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application security engineer with a proven track record in designing and implementing application security standards, driving continuous improvement in software security, and mentoring development teams across various programming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SAST, DAST, SCA, OWASP ZAP, Burp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GitLab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IaaS, PaaS, IaC,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BSIMM, SAMM, Vulnerability Disclosure Program, Threat Modeling, Secure Coding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application security standards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secure coding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engineering teams in secure development principles by integrating security assessments early in the project lifecycle, resulting in a 30% reduction in production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secure CI/CD pipelines, ensuring compliance with security controls and prompt vulnerability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secure development training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educating teams on common vulnerabilities such as SQL injection and XSS, fostering a security-first mindset.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design and architecture reviews focusing on security enhancements for microservices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mitigating potential risks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across projects, integrating automated security checks and ensuring continuous vulnerability assessment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Vulnerability Disclosure Program, streamlining interactions with third-party security researchers and enhancing the company’s public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application security program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BSIMM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aligning security initiatives with industry standards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tooling to prevent common security vulnerabilities,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optimizing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as a subject matter expert, influencing decisions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enhance security leverage as business evolves.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remediated security vulnerabilities within existing applications by collaborating closely with cross-functional teams,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security testing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initiatives that significantly improved code quality and security awareness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security documentation and best practices for developers, optimizing the onboarding process for new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security awareness by presenting security metrics and findings in team meetings, highlighting the importance of proactive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 security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teams adhered to best practices that enhanced software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threat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allowing the identification of critical security threats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integrate security testing into the software development lifecycle,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security gatekeeping.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Elevated vulnerability management processes, employing a systematic approach to triage and prioritize vulnerabilities across different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Gemnasium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of application security vulnerabilities discovered during penetration testing, facilitating corrective measures in both server and client-side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communication between development and security teams, successfully advocating for secure coding standards that met the company’s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and contributed to multiple security training workshops, presenting findings on application security to enhance organizational knowledge and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policies, leading initiatives that aligned with compliance requirements and best practices for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security best practices in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and access management, improving authentication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transition of legacy applications to secure cloud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the use of encryption and secure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application security tools in existing development environments, enhancing security measures for cloud-hosted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of applications, identifying vulnerabilities and recommending strategic remediation approaches to prevent future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secure coding for junior developers, focusing on the use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third-party library usage and its security implications, advocating for the adoption of vetted libraries to mitigate risks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initiatives, keeping abreast of emerging threats and security solutions relevant to the application security domain, enhancing overall team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shareable knowledge resources, including documentation and quick-reference guides on application security principles for team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