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Appian Developer with over 8 years of experience in Appian BPM, specializing in workflow automation, UI development, and process optimization. Proven track record of designing and implementing scalable solutions using Appian and Java. Strong background in Agile development methodologies, complemented by excellent problem-solving and communication skills.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SQL, SAIL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Platforms:</w:t>
      </w:r>
      <w:r w:rsidRPr="00C3688B">
        <w:rPr>
          <w:rFonts w:ascii="Arial" w:hAnsi="Arial" w:cs="Arial"/>
          <w:color w:val="424242" w:themeColor="text1" w:themeShade="BF"/>
          <w:sz w:val="20"/>
          <w:szCs w:val="20"/>
        </w:rPr>
        <w:t xml:space="preserve"> Appian BPM, Appian 18.x, Agile Development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Appian Designer, Appian Tempo, Appian Records, Maven,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Subversion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Scrum, Kanban, XP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Integrations:</w:t>
      </w:r>
      <w:r w:rsidRPr="00C3688B">
        <w:rPr>
          <w:rFonts w:ascii="Arial" w:hAnsi="Arial" w:cs="Arial"/>
          <w:color w:val="424242" w:themeColor="text1" w:themeShade="BF"/>
          <w:sz w:val="20"/>
          <w:szCs w:val="20"/>
        </w:rPr>
        <w:t xml:space="preserve"> RESTful Services, SOAP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Lead development of enterprise-level applications utilizing </w:t>
      </w:r>
      <w:r w:rsidRPr="00C3688B">
        <w:rPr>
          <w:rFonts w:ascii="Arial" w:hAnsi="Arial" w:cs="Arial"/>
          <w:b/>
          <w:color w:val="424242" w:themeColor="text1" w:themeShade="BF"/>
          <w:sz w:val="20"/>
          <w:szCs w:val="20"/>
        </w:rPr>
        <w:t xml:space="preserve">Appian BPM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overseeing 3+ full lifecycle implementations ensuring compliance with design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optimized complex </w:t>
      </w:r>
      <w:r w:rsidRPr="00C3688B">
        <w:rPr>
          <w:rFonts w:ascii="Arial" w:hAnsi="Arial" w:cs="Arial"/>
          <w:b/>
          <w:color w:val="424242" w:themeColor="text1" w:themeShade="BF"/>
          <w:sz w:val="20"/>
          <w:szCs w:val="20"/>
        </w:rPr>
        <w:t xml:space="preserve">SAIL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forms and data types for enhanced user experience, resulting in a 30% increase in processing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extensive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SQL back-end services to integrate with </w:t>
      </w:r>
      <w:r w:rsidRPr="00C3688B">
        <w:rPr>
          <w:rFonts w:ascii="Arial" w:hAnsi="Arial" w:cs="Arial"/>
          <w:b/>
          <w:color w:val="424242" w:themeColor="text1" w:themeShade="BF"/>
          <w:sz w:val="20"/>
          <w:szCs w:val="20"/>
        </w:rPr>
        <w:t xml:space="preserve">Appian workflows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data manipulation and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and mentor junior developers on best practices in </w:t>
      </w:r>
      <w:r w:rsidRPr="00C3688B">
        <w:rPr>
          <w:rFonts w:ascii="Arial" w:hAnsi="Arial" w:cs="Arial"/>
          <w:b/>
          <w:color w:val="424242" w:themeColor="text1" w:themeShade="BF"/>
          <w:sz w:val="20"/>
          <w:szCs w:val="20"/>
        </w:rPr>
        <w:t xml:space="preserve">Appian 18.x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team productivity and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third-party integrations, enhancing system interoperability and data exchange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Maven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and dependency management, automating builds and streamlining deployment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stakeholders to gather requirements and refine application functionality, driving enhancements that aligned with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robust Agile methodologies, such as Scrum and Kanban, to ensure timely delivery of software releases and foster 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thorough unit testing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application reliability and performance, achieving over 90% code coverage.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maintained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for efficient data storage and retrieval, optimizing queries for better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architectural discussions focused on scaling applications efficiently, applying best practices in </w:t>
      </w:r>
      <w:r w:rsidRPr="00C3688B">
        <w:rPr>
          <w:rFonts w:ascii="Arial" w:hAnsi="Arial" w:cs="Arial"/>
          <w:b/>
          <w:color w:val="424242" w:themeColor="text1" w:themeShade="BF"/>
          <w:sz w:val="20"/>
          <w:szCs w:val="20"/>
        </w:rPr>
        <w:t xml:space="preserve">Appian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KDB management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the transition to cloud infrastructure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deploying solutions that improved scalability and reduced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internal documentation for business processes and technical procedures, supporting training and knowledge transfer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w:t>
      </w:r>
      <w:r w:rsidRPr="00C3688B">
        <w:rPr>
          <w:rFonts w:ascii="Arial" w:hAnsi="Arial" w:cs="Arial"/>
          <w:b/>
          <w:color w:val="424242" w:themeColor="text1" w:themeShade="BF"/>
          <w:sz w:val="20"/>
          <w:szCs w:val="20"/>
        </w:rPr>
        <w:t xml:space="preserve">version control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establishing a strong branching strategy that minimized merge conflicts and improved deployment workflows.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custom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to enhance enterprise solutions, improving processing efficiency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multiple full lifecycle projects, employing </w:t>
      </w:r>
      <w:r w:rsidRPr="00C3688B">
        <w:rPr>
          <w:rFonts w:ascii="Arial" w:hAnsi="Arial" w:cs="Arial"/>
          <w:b/>
          <w:bCs/>
          <w:color w:val="424242" w:themeColor="text1" w:themeShade="BF"/>
          <w:sz w:val="20"/>
        </w:rPr>
        <w:t xml:space="preserve">Appian BPM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process automation to drive business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integration of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managing data flows and ensuring integrity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define, design, and ship new application features in an Agile environment, leading to quicker time-to-market.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user interface designs using </w:t>
      </w:r>
      <w:r w:rsidRPr="00C3688B">
        <w:rPr>
          <w:rFonts w:ascii="Arial" w:hAnsi="Arial" w:cs="Arial"/>
          <w:b/>
          <w:bCs/>
          <w:color w:val="424242" w:themeColor="text1" w:themeShade="BF"/>
          <w:sz w:val="20"/>
        </w:rPr>
        <w:t xml:space="preserve">Appian Designer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focusing on creating engaging and intuitive solutions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testing applications, contributing to a robust suite of automated tests that ensured high reliability of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Regularly engaged with stakeholders to refine application functionalities and ensure alignment with business objectives, fostering strong relationships.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continuous integration and continuous deployment (CI/CD) strategies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release management process.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as part of a team to deliver identity management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integrating with </w:t>
      </w:r>
      <w:r w:rsidRPr="00C3688B">
        <w:rPr>
          <w:rFonts w:ascii="Arial" w:hAnsi="Arial" w:cs="Arial"/>
          <w:b/>
          <w:bCs/>
          <w:color w:val="424242" w:themeColor="text1" w:themeShade="BF"/>
          <w:sz w:val="20"/>
        </w:rPr>
        <w:t xml:space="preserve">Okta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authentication and authorization.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to facilitate data migration and backend processes, ensuring data accuracy and consistency during transitions.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all phases of software development, utilizing Agile methodologies for effective project management and delivery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system architecture discussions focused on scalability and performance, contributing to efficient application designs.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minor features in various applications using frameworks that enhance user experience, applying best practices in coding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collaborating with peers to maintain code integrity and manage changes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project documentation, ensuring project phases are well documented for future reference and onboarding of new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and address their needs, applying technical knowledge to suggest relevant solutions.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