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building responsive and high-performance web applications using modern frameworks such as Angular, React, and Vue.js. Expertise in designing scalable architecture, enhancing user experiences, and employing best coding practices to deliver innovative solutions for complex business challenges. Proven ability to lead teams in fast-paced environments, ensuring robust software development lifecycle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Angular, React, HTML, CSS, JavaScript, TypeScript,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RESTful APIs, MongoDB, SQL,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Automation:</w:t>
      </w:r>
      <w:r w:rsidRPr="00C3688B">
        <w:rPr>
          <w:rFonts w:ascii="Arial" w:hAnsi="Arial" w:cs="Arial"/>
          <w:color w:val="424242" w:themeColor="text1" w:themeShade="BF"/>
          <w:sz w:val="20"/>
          <w:szCs w:val="20"/>
        </w:rPr>
        <w:t xml:space="preserve"> Jasmine, Karma, Protractor, Jest, Selenium,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 Jenkins, Docker, Kubernetes,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load times and enhanced user engagement through effective state management and lazy loading.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legacy system to a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stack (React, Redux, Node) while ensuring minimal disruption to ongoing operations and delivering within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unit testing of Angular applications, achieving over 85% test coverage and significantly reducing defects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workflows, enhancing project visibility and communication, which aided in the on-time delivery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automated deployment, reducing rollout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to host and manage applications, optimizing cost efficiency and increasing system reliability via service scaling as needed.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best coding practices,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utilizing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ensure high standards of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UI components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various devices and platforms, improving the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applications for optimized data retrieval, minimizing the amount of data transmitted to the front 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state effectively in large applications through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the UI remains in sync with application state and improving overall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real-time functionalities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user interactivity in social media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in the backend, allowing independent deployment and scaling of services, thereby improving system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various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interfaces and ensuring adherence to project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troubleshoot and optimize existing code, utilizing debugging tools and profiling techniques to enhance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layouts and UI designs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project management to enhance workflow efficiency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scripts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UI testing, significantly reducing manual testing times and improving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providing technical solutions that align with business objectives and improve UX through better navigation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coding standards and best practices, fostering a collaborative team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applications utilizing core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concepts and features of </w:t>
      </w:r>
      <w:r w:rsidRPr="00C3688B">
        <w:rPr>
          <w:rFonts w:ascii="Arial" w:hAnsi="Arial" w:cs="Arial"/>
          <w:b/>
          <w:bCs/>
          <w:color w:val="424242" w:themeColor="text1" w:themeShade="BF"/>
          <w:sz w:val="20"/>
        </w:rPr>
        <w:t xml:space="preserve">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interactivity and functionality of web pages.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cross-browser compatibility adjustments, ensuring applications performed seamlessly across different environments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efficiently managing multiple code branches and facilitating collaborative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meetings to discuss functionality updates and reporting on progress of features in development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