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Android Developer with over 8 years of experience in developing native mobile applications and SDKs. Expertise in Bluetooth and wireless technologies, Kotlin, and Java programming, with a strong background in UI design and implementation. Proven ability to deliver scalable and user-friendly solutions in real-time environments, collaborating with cross-functional teams to drive projects to completion and enhance app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Java, Groovy, Swift, 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Jetpack Compose, XML layouts, Material Design, Android Architecture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Connectivity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Bluetooth Low Energy, Wi-Fi Direct, Firebase,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Gradle, Maven, JUnit, Espresso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 Testing, Performance Profiling, Crashlytics, Robot Framework,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Fastlane,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Confluence, Zephyr,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Embedded Systems &amp; IoT: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MQTT, BLE Communication, Device Connectivity, Real-Time Data Handling, IoT Platforms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Spring Boot, Angular, Redis, GraphQL, HTML/CSS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Android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Bluetooth Low Energy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(BLE) communication facilitating interaction with IoT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high-performance native SDKs, optimizing app characteristics such as power consumption and connectivity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rich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wireframes into functional mobile interfaces.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enforced coding standards to enhance maintainability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and well-documented SDK modules to streamline developers’ user experience,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release management and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collaborative projects in multi-developer environments, enhancing team productivity,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UI performance profiling and optimization across multiple devices ensuring seamless user interactions with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ensured SDKs support extensive connectivity options for remote hardware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planning and strategy sessions, aligning our development efforts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market trends and technology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testing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UI testing, achieving over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training sessions for junior developers on advanced Android SDK features and best practices,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pertinent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Bluetooth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proposing incorporation into existing systems to enhance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development and testing processes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Zephyr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continuity in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enterprise-level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engaging user experiences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communication protocols for seamless interaction with external sensors, ensuring data accuracy and reliability 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 layouts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intuitive designs focused on user-centric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deliver features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ticket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 performance through profiling and debugging tools, addressing memory leaks and improving load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to extend functionality,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network calls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Moshi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JSON handling.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internal communication and workflows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mobile projects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transformed them into technical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backend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