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AI/ML Engineer with over 8 years of experience in designing and implementing machine learning solutions and applications. Proficient in developing robust AI capabilities using a blend of modern data processing technologies, programming frameworks, and agile methodologies. Skilled in leading teams, optimizing data algorithms, and delivering impactful solutions that drive business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Sagemaker, DataBricks,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Redis,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Docker, Kubernetes,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Lean,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&amp;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Pandas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predicting customer trends,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recommendation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across digital platforms, increasing conversion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to streamline data processing workflows,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processing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enhancements in data retrieval speeds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exploratory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actionable insights, thereby informing strategic business decisions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mentor junior engineers on AI technologies and best practices, fostering a collaborative learning environment that enhanced team performance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deliver data-driven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more informed decision-making and strategy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development of predictive maintenance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downtime in production systems, saving significant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global teams in an agile framework to facilitate the alignment of AI solutions with business goals while ensuring relevant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machine learning algorithms ensuring robustness and high accuracy through meticulous data validation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tasks, streamlining processes and enhancing team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of systems and technical tutorials for internal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knowledge sharing within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training workshops for end-users on AI analytics tools to drive adoption and maximize the potential of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machine learning model development, contributing to multiple projects that achieved high accuracy rates in predictions.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stakeholders to define user stories and acceptance criteria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ensuring alignment of project features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integrate various software systems, enhancing communication and data access among different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processing and analytics that streamlined reporting tasks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for new features using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optimized user experiences and better feedback mechanisms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mentoring sessions, fostering a culture of knowledge sharing and continuous improvement among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support, ensuring successful project delivery and client satisfaction throughout various stages of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of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data queries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platforms,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optimized infrastructure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develop internal testing tools for algorithms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testing efficiency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developers in troubleshooting and resolving issues related to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to discuss project progression and any roadblocks impacting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manuals to support the deployment of new software features, helping users adapt to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discussions and brainstorming sessions geared towards increasing efficiency in project workflows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and transitioned findings into actionable insights for the development team using advanced analytics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