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AI/ML Engineer with over 8 years of experience in developing and deploying machine learning solutions and leading cross-functional teams. Demonstrated ability to drive business impact through AI capabilities in retail technology. Proven expertise in leveraging a broad tech stack including Python, TensorFlow, and cloud services to enhance decision-making processes and optimize customer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R, SQL,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&amp; AI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Keras, PyTorch, Scikit-learn, OpenCV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Microsoft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Hadoop, Apache Spark,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CI/CD,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Big 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Apache Flink, BigQuery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Analysis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Excel, Jupyter Notebook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Postman, pytest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advanced machine learning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processing over 1TB of retail data to personalize marketing strategies, resulting in a 30% increase in customer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deploying an AI-driven product recommendation engine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generating an additional $2M in revenue within the first quarter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algorithms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processing time by 40% for real-time data analysis in customer behavior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containerized ML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and scaling operations across cloud infrastructures.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data analyses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extract actionable insights for product development, directly influencing over 50 product iterations.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integrated a data pipeline featuring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analytics on customer feedback, increasing the responsiveness of marketing decisions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practices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 of machine learning artifacts, leading to a 50% reduction in delivery time of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AI methodologies and cloud best practices, fostering a collaborative environment that nurtured innovative solutions and improved team dynamics.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on ML strategy development,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visualization to communicate complex findings effectively to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scalable database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high-performance searches across the product catalog.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machine learning ModelOps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environment provisioning, streamlining model deployment processes and improving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augmented reality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OpenCV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in-store experiences, driving a 15% increase in foot traffic during promotional events.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validation processes, ensuring accuracy and integrity in incoming datasets for machine learning applications through automated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fine-tuned predictive models for customer lifetime value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positively impacting marketing ROI through targeted campaigns.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exploratory data analysis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Excel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Jupyter Notebook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data-driven decisions for product management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 warehousing solutions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smooth extraction and transformation processes in data lakes.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reporting processes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dashboards, allowing real-time monitoring of key performance indicators for client portfolios.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 stakeholders to understand business needs, translating them into actionable analytics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visualization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cross-project teams to standardize best practices for machine learning deployments, establishing a framework that improved project success rates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A/B testing scenarios to validate changes in product design and user interface, employing statistical analysis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feedback on machine learning models, ensuring adherence to technical standards and improving model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cloud-based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the transition to a fully digital customer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security protocols during system integrations, ensuring compliance with industry standards and safeguarding consumer data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user-centric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facilitating seamless data access across integrated platforms, enhancing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troubleshooting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optimizing code for better performance in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user behavior through data collection and processing scripts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understanding of product usage patterns that informed feature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design and development of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product release cycles and maintain high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project documentation and agile reporting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effective tracking of progress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on best practices in software development, focusing on continuous integration/continuous deployment (CI/CD) pipelines and machine learning operationalization.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