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and detail-oriented Senior Data Engineer with over 8 years of experience in designing and developing cloud-native data solutions. Expert in building data pipelines and enterprise data infrastructures that enhance analytics and power AI integrations. Proven ability to mentor teams while collaborating with cross-functional partners to deliver high-impact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Databricks, Apache Kafka, Docker, ETL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Data Factory, Azure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Retrieval-Augmented Generation, Large Language Models,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Jenkins, Terraform,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Looker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and batch processing of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integration with internal and external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data systems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practices, ensuring compliance with data governance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enterprise-grade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driving analytics for proactive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near real-time data streaming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data flow and processing for analytics teams and real-time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in best practices for cloud architecture, data warehousing strategies,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(LLMs) and their integration to enhance system intelligence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productionalize 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infrastructure to support efficient inference and training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vectorized data pipelines and managed the integration of embeddings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greatly enhancing data retrieval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of cloud infrastructure, thus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data documentation and maintained clear communication with stakeholders regarding project progress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facilitating insightful dashboards for upper management and improving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ensuring consistent and scalable deployment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query performance and response times, resulting in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handling ETL processes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federated search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machine learning algorithms for enhanced search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modeling and database design for relational and non-relational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data requirements and recommend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batch processing times by 40% through optimizing ETL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pipeline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orchestration and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architecture discussions focused on cloud security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projects, ensuring quality assurance and validation of data during the transition to 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data integration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scalable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tasks, focusing on query optimization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data more effectively, improving data access efficiency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data-related issues, providing timely solutions to minimize disruption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observability of system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define clear API contracts and data models for seamless data interaction, promoting acceleration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automation scripts for routine data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