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.NET Developer with over 8 years in software engineering, specializing in designing and implementing innovative solutions in fintech. Proficient in .NET technologies with a strong background in building scalable and distributed systems, cloud deployment, and maintaining high-load applications. Proven track record of delivering robust architectures and enhancing code quality through best practices and CI/CD workflows.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 Core, JavaScript,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Entity Framework,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Azure, CI/CD,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SOLID principles,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RabbitMQ, Azure Functions, Logging with Serilog, Caching with Redis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microservice-based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fintech project, improving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background services to support real-time financial operations, significantly enhancing transaction processing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collaborating with cross-functional teams to deliver features from concept to production, ensuring tight adherence to both business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and optimized legacy code with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data handling and performance optimization, resulting in a 30% decrease in query execution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unit, integration, and end-to-end tests, ensuring robust test coverage and reliability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adopting TDD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contributing to team knowledge sharing and maintaining high standards of clean code and documentation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caching and transaction optimization, contributing to improved application responsiveness and reduced server load during high-traffic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Bus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processing, enhancing the architecture's capability to handle financial transactions efficiently under varying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design CI/CD pipelines that facilitate the smooth deployment of applications to Azure, ensuring minimal downtime and immediate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architectures that incorporate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brokering, improving inter-service communication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best practices, architectural principles, and suitable development frameworks, enhancing team expertise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comprehensive logging solution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distributed analysis of service health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evolution discussions, presenting solutions that incorporate emerging technologies, ensuring the platforms stay relevant and competitive.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server configurations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consistently meeting the demands of high-availability software required 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to define project plans and roadmaps tailored to optimize user experiences in various sectors including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comprehensive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coverage and quality assurance processes that reduced bug rates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message processing, implementing caching strategies that improved load times significantly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a legacy monolithic application into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flexibility and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 full DevOps cycle aligning with agile principles, deploying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that included automated testing and monitoring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event-driven design patterns in application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message broker to facilitate inter-service communication and decoupling services effectively, which boosted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consulting projects focused on increasing operational efficiency through technology enhancements, fostering significant business relationships.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and maintaining web applications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authorization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weekly sprints, maintaining team alignment towards project goals and timelines while generating progress reports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services responsible for data migration processes that improve legacy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data integrity and reduced downtime during migrations.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cohesive and responsive user experience across platforms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client-specific features derived from requirements gathering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meet unique organizational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structures to enhance data retrieval efficiency and improve overall application speed for CRUD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architectures for additional functionality, proving critical for projects leveraging external resources and ensuring seamless data interchange.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Agile methodologies, advocating for continual improvement and adaptation within the development cycle, while regularly gathering feedback from team retrospectives.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