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.NET Developer with over 7 years of extensive experience in software development, specializing in web and UI applications within the .NET ecosystem. Proven ability to design modern web solutions, develop robust APIs, and conduct thorough testing to ensure optimal functionality and performance. Passionate about leveraging cutting-edge technologies to deliver innovative digital experiences in high-paced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Scala,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ASP.NET Core, Razor Pages, Blazor,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HTML, CSS, Bootstrap, UI frameworks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Entity Framework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Tooling:</w:t>
      </w:r>
      <w:r w:rsidRPr="00C3688B">
        <w:rPr>
          <w:rFonts w:ascii="Arial" w:hAnsi="Arial" w:cs="Arial"/>
          <w:color w:val="424242" w:themeColor="text1" w:themeShade="BF"/>
          <w:sz w:val="20"/>
          <w:szCs w:val="20"/>
        </w:rPr>
        <w:t xml:space="preserve"> Git, AWS, CI/CD,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Test-Driven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Unit Testing, Integration Testing, Mocking Frameworks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Skills:</w:t>
      </w:r>
      <w:r w:rsidRPr="00C3688B">
        <w:rPr>
          <w:rFonts w:ascii="Arial" w:hAnsi="Arial" w:cs="Arial"/>
          <w:color w:val="424242" w:themeColor="text1" w:themeShade="BF"/>
          <w:sz w:val="20"/>
          <w:szCs w:val="20"/>
        </w:rPr>
        <w:t xml:space="preserve"> RESTful APIs, Microservices, OOP, Design Patterns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high-performance web applications utilizing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adherence to best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application architecture design using </w:t>
      </w:r>
      <w:r w:rsidRPr="00C3688B">
        <w:rPr>
          <w:rFonts w:ascii="Arial" w:hAnsi="Arial" w:cs="Arial"/>
          <w:b/>
          <w:color w:val="424242" w:themeColor="text1" w:themeShade="BF"/>
          <w:sz w:val="20"/>
          <w:szCs w:val="20"/>
        </w:rPr>
        <w:t xml:space="preserve">Blazor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interactive single-page applications, significantly improving user engagement and interactivity.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server-side logic with </w:t>
      </w:r>
      <w:r w:rsidRPr="00C3688B">
        <w:rPr>
          <w:rFonts w:ascii="Arial" w:hAnsi="Arial" w:cs="Arial"/>
          <w:b/>
          <w:color w:val="424242" w:themeColor="text1" w:themeShade="BF"/>
          <w:sz w:val="20"/>
          <w:szCs w:val="20"/>
        </w:rPr>
        <w:t xml:space="preserve">Entity Framework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access and enhancing SQL Server database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web designs employing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UI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cross-browser compatibility and mobile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unit and integration testing employing </w:t>
      </w:r>
      <w:r w:rsidRPr="00C3688B">
        <w:rPr>
          <w:rFonts w:ascii="Arial" w:hAnsi="Arial" w:cs="Arial"/>
          <w:b/>
          <w:color w:val="424242" w:themeColor="text1" w:themeShade="BF"/>
          <w:sz w:val="20"/>
          <w:szCs w:val="20"/>
        </w:rPr>
        <w:t xml:space="preserve">MSTest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guaranteeing high-quality deliverables through meticulous testing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scaling and deployment processes through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promoting coding best practices and offering guidance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team collaboration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translating business needs into technical specifications for software development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systems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code repositories, ensuring streamlined workflows and effective project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high-quality user interfaces, focused on enhancing user experience through accessible web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peer code reviews, providing constructive feedback which facilitated continuous improvement in coding standards and practices among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complex technical issues in both development and production environments, utilizing log management practices to ensure reliability and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integrated emerging technologies within the .NET ecosystem to enhance application functionality and ensure competitive edge.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NoSQL data storage solutions, effectively managing unstructured data and ensuring flexibility in app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operational efficiency and streamlined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to design and implement web applications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JS frameworks including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create data-rich applications that enhanced user experience and provided real-time information through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calls.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SQL Server performance by optimizing stored procedures and implementing indexing strategies that reduced data retrieval times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contributing to project management tasks and ensuring alignment with team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across several projects, thereby increasing code quality and reliability by reducing bug rates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evolution of cloud strategies, deploying applications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optimal performance within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providing insights into best practices and receiving feedback that positively impacted coding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development projects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backend functionality and data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provide technical guidance during project scoping, ensuring alignment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client-facing solutions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catering to responsive design principles and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and pair review sessions that enhanced teamwork and facilitated shared learning on </w:t>
      </w:r>
      <w:r w:rsidRPr="00C3688B">
        <w:rPr>
          <w:rFonts w:ascii="Arial" w:hAnsi="Arial" w:cs="Arial"/>
          <w:b/>
          <w:bCs/>
          <w:color w:val="424242" w:themeColor="text1" w:themeShade="BF"/>
          <w:sz w:val="20"/>
        </w:rPr>
        <w:t xml:space="preserve">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design patterns.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application performance through optimized database queries and effective data mapping with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community coding events, staying updated on the latest trends and practices in software engineering.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development, managing multiple release branches simultaneously without disruption.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repetitive tasks using scripting in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efficiency and decreasing turnaround time for several internal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