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Fullstack Software Engineer with over 8 years of experience in building and architecting high-performance web applications. Expertise in leveraging modern technologies and frameworks to deliver innovative software solutions, ensuring code quality, and enhancing platform security. Proven ability to thrive in collaborative team environments and engage cross-functional teams, with a strong focus on continuous improvement and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HTML5, CSS3, Sass,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Flask, SQLAlchemy, Celery,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AWS, Docker,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GitLab,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Kotlin, Android,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OAuth2, JWT,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core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functionality, ensuring scalability and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frontend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patterns and optimizing UI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decisions on API design and development to support cross-platform integration, delivering seamless data flow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orchestrating deployment pipelines and enhancing resource utilization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code maintainability and clarity by conducting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establishing best practices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evaluate security needs and introduced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to safeguard user data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for backend and frontend systems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culture of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tracking and management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serverless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microservices and cost-efficient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systems and APIs to facilitate knowledge sharing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security compliance efforts, ensuring all software met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security best practices, promoting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enhancing deployment processes and infrastructure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fullstack practices, fostering an environment of knowledge-sharing regarding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to improve project outcomes and team cohesion.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dynamic content and efficient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comprehensive RESTful APIs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interactions between client and server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technologies,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scalable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infrastructure, facilitating a streamlined deployment process and reducing errors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collaborating closely with product owners to clarify project requirements and maintain deliverable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code reviews and refactoring sessions, enhancing the maintainability of existing applications while promoting best practices in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enhance code quality and reliability for various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design and optimization tasks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improving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user authentication service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Passport.js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cloud-native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applications for performance and cost.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team-driven efforts to deploy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reliable software releases and improving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for implementing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container orchestration and service management for improved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for UI/UX improvements,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user-centered design principles were upheld.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maintained API specifications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ease of integration for third-party developers and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overall IT services by providing troubleshooting and issue resolution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compliance with security standards by conducting vulnerability assessments and implementing necessary controls for effective security posture.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