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Release Engineer with over 8 years of experience in the IT consulting domain, specializing in release management, CI/CD pipelines, and infrastructure automation. Proven track record of implementing robust solutions leveraging cutting-edge technologies. Exceptional problem-solving skills combined with a commitment to excellence in software development and operational efficiency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Docker, Kubernetes, Ansible, Terraform, Helm,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Elasticsearch,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Bitbucket, Jenkins, CircleCI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processes, significantly reducing release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scalability and cost-efficiency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release management by integrating Docker containers into development workflows, resulting in a 40% increase in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improving resource management and system resilience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management, automating deployment processes and minimizing manual interventions, thus improving operational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secrets and configurations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data security regulations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and development teams to define infrastructure as code (IaC) practices, enhancing overall system reliability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system performance and alert teams on anomalies, ensuring service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rollback mechanisms via scripts to handle deployment failures rapidly, reducing downtime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incident response time through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monitoring solutions for real-time analysis and alerting.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crafted comprehensive documentation for CI/CD processes, promoting best practices across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sprints and agile ceremonies, fostering a culture of continuous improvement and iterative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application performance monitoring (APM) tools to track application health metrics, leading to a 20% reduction in performance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deployment and maintenance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solutions with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debugging and performance analysis, increasing troubleshooting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and storage strategies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automation of build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iterations and smoother releases of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analysts to develop predictive analytics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clients in making data-driven decisions for their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proactive problem resolution strategies in application environments,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message brokering to ensure reliable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practices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team collaboration and output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quality for client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integrity and accessibility of client data across systems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development workflows and tracking changes across project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customer-facing technical support, addressing deployment issues and optimizing software configurations to meet client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