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Security Engineer with over 8 years of experience in cybersecurity operations and managed detection services. Proven expertise in developing and managing security automation infrastructures, vulnerability management, scripting, and incident response utilizing a range of industry-leading security technologies and frameworks. Strong experience with FortiSOAR and multi-tenant environments, alongside a focus on optimizing security incident management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YAML,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FortiSOAR, SIEM, EDR, MSSP, MDR, IDS/IPS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Splunk, QRadar, ServiceNow,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Incident Response, Vulnerability Management, NIST, MITRE ATT&amp;CK, PCI-DSS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Runbooks, Playbook Creation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NIST CSF, Regulatory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Ticketing Integrations, Threat Intel Platforms, Cyber Security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Improvement: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Quality Assurance, Process Optimization, Automation Enhancements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automated detection and triage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FortiSOAR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playbooks, enhancing incident response efficiency by 30% across multiple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REST API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FortiSOAR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leading SIEM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QRadar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security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SOC analysts and EDR teams to identify automation opportunities, successfully creating scalable security use cases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FortiSOAR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models and dashboards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FortiSOAR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false positives during automated security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the overall health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FortiSOAR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by implementing performance monitoring protocols, ensuring 99.9% uptime across multi-tenant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after-action reviews to refine SOAR playbooks based on real-world incident data, leading to significant improvements in response times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integration configurations, playbook logic, and runbooks using clear technical documentation practices to enhance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CSF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automated workflows adhered to industry standards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quality assurance reviews for SOAR workflows, implementing continuous improvement measures that boosted analyst efficiency by reducing operational noise.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training sessions for SOC staff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FortiSOAR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capability and response effectiveness in cybersecurity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 automation solutions for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ticketing systems, improving workflow between incident management and security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security-focused integration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ingestion from threat intel sources, contributing to proactive threat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the robustness of security automation practices in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PCI-DSS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essential for client trust and regulatory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identify future enhancements for SOC operations, contributing to elevated service delivery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security incident response efforts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EDR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CrowdStrike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mitigate threats effectively and protect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daily operations of security monitoring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IDS/IPS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decrease in potential security threats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security processes, enhancing response times to critical alerts.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integrations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(like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and security controls, ensuring seamless data flow and analysis for threat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 into security trends by analyzing incident data, presenting findings to executives to shape security strategy and investments.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analysts on the effective use of security tools, fostering a knowledgeable team and enhancing incident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vulnerability assessments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optimal remediation strategies for identified risks to enhance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documentation for security processes and incident resolutions, ensuring team accessibility and operational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authentication and authorization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customer data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of client services to cloud platforms, focusing on security best practices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cyber defense initiatives, identifying vulnerabilities in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Penetration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various security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incident response plans in alignment with compliance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PCI-DSS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organization’s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reporting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security metrics and incidents, ensuring transparency in security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customers to analyze their specific security needs, providing tailored recommendations based on their operational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security awareness and incident reporting for employees, promoting a culture of security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compliance documentation for security practices, contributing to the organization's continuous improvement efforts in risk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