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8 years of experience specializing in SEO tools development, API integrations, and cloud technology. Proven track record of building and enhancing internal tools to improve web performance and organic growth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Search Console API, Screaming Frog API, Ahrefs API, ChatGPT API,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 CI, PageSpeed Insights, SEO Auditing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Agile Methodologies, Microservices, Data Aggregation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for SEO observability and alerting,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Screaming Frog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gathering and visualization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performance monitoring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improving front-end code and conducting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stringent SEO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content creators and marketers.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ensure that SEO services were scalable, secure, and compliant with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site performance metrics through advanced logging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SEO audits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backlink analysis and keyword tracking, leading to a 30%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batch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data cleansing and aggregation, significantly reducing manual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trainings on new SEO tools and methodologies,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development of programmatic solutions allowing users to interact easily with SEO integrations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cross-functional alignment between marketing and product teams by translating complex SEO strategies into scalable engineering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internal libraries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developers with consistent tools for page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code reviews to uphold code quality standards and ensure compliance with architectural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SEO tools that integrated with various APIs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SEO reporting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the functionality of content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 to SEO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SEO audits with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quicker turnaround for technical SEO assessments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applications' performance through meticulous analysis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loading speeds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deployment processes that reduced time-to-market.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back-end developments to ensure compatibility with front-end implemented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improvement initiatives,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formatting to enhance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 to suggest SEO-driven changes to website architecture improving crawlability and indexability of web pages.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