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UI Developer with expertise in building dynamic web applications using React, JavaScript, and various front-end technologies, with a strong focus on cloud security solutions and a commitment to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Kaizen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complete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client-side performance by 30% while ensuring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code coverage and significantly reducing bugs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in an Agile environment, participating in daily stand-ups and sprint planning sessions, improving team delivery by refining user stories and acceptance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load times through code-splitting and lazy loading techniques, thereby improving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deploying applications effectively,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production deployment strategies, enhancing team skills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fetching mechanisms, minimizing API calls and simplifying front end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front-end libraries adhering to company UI/UX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consistent product design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designs, resulting in a user-friendly website with positive feedback from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troubleshoot and resolve application issues in real-time, enhancing overall user experience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modern stack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debugging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 leading to efficient code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full-stack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widely enhancing project delivery timeframes and output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management, which resulted in improved workflow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driven processes, promoting continuous feedback loops and iterative development, streamlining project milestones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end-user training sessions on newly developed tools, effectively increasing user adoption and technical competency among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enabling new feature sets and bringing real-time data into user workflows,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to implement Docker containers for applications, ensuring consistent environments and quick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to maintain coding standards across development teams, significant reducing technical debt and ensuring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codebases through refactoring processes, maintaining compatibility with updated frameworks and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across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swiftly, which enhanced user experience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contributing to project repositories effectively as part of a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skill-building workshops, enhancing the overall team capabilities in modern tools and technologies pertinent to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through rigorous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performed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fostering a culture of continuous learning and adaptation to emerging technologies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