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results-driven and passionate senior React UI developer with over 8 years of extensive experience in IT consulting and software engineering. Adept at creating scalable and robust web applications leveraging React, Redux, and modern JavaScript frameworks. Proven expertise in collaborating with cross-functional teams to deliver high-quality digital experiences, optimize application performance, and implement user-centric designs. Committed to code quality, best practices, and innovative problem-solving methodologies, driving productivity and digital transformation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Figma, Adobe XD, Material-UI, Ant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Babel,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contributing to a 30% increase in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complex state management solutions leveraging </w:t>
      </w:r>
      <w:r w:rsidRPr="00C3688B">
        <w:rPr>
          <w:rFonts w:ascii="Arial" w:hAnsi="Arial" w:cs="Arial"/>
          <w:b/>
          <w:color w:val="424242" w:themeColor="text1" w:themeShade="BF"/>
          <w:sz w:val="20"/>
          <w:szCs w:val="20"/>
        </w:rPr>
        <w:t xml:space="preserve">Redux Thunk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asynchronous operations, resulting in optimized data flow and efficient rendering of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developers to integrate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via AJAX, ensuring seamless communication between the frontend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UI components using </w:t>
      </w:r>
      <w:r w:rsidRPr="00C3688B">
        <w:rPr>
          <w:rFonts w:ascii="Arial" w:hAnsi="Arial" w:cs="Arial"/>
          <w:b/>
          <w:color w:val="424242" w:themeColor="text1" w:themeShade="BF"/>
          <w:sz w:val="20"/>
          <w:szCs w:val="20"/>
        </w:rPr>
        <w:t xml:space="preserve">React Hooks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Context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maintainability and scalability across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comprehensive unit and integration tests, increasing code coverage by 25% and reducing regression issues during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techniques, including lazy loading and code splitting in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application load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continuous integration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early detection of errors and improved collaboration among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(sprint planning, retrospectives) to refine development processes, fostering increased productivity and team cohesion.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design tool for prototyping, allowing for collaborative UI/UX iterations and faster feedback cycles with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modern JavaScript best practices, fostering a culture of knowledge sharing and collaborative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database functionalities, facilitating rapid data-syncing across various client applications in real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mobile-first applications adhering to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ensuring consistency and responsiveness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migration of legacy applications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solutions, enhancing performance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QA teams to enhance automated testing strategies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reduction in manual testing efforts.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front-end features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cross-browser compatibility.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including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payment processing and </w:t>
      </w:r>
      <w:r w:rsidRPr="00C3688B">
        <w:rPr>
          <w:rFonts w:ascii="Arial" w:hAnsi="Arial" w:cs="Arial"/>
          <w:b/>
          <w:bCs/>
          <w:color w:val="424242" w:themeColor="text1" w:themeShade="BF"/>
          <w:sz w:val="20"/>
        </w:rPr>
        <w:t xml:space="preserve">Twilio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SMS notifications, to enhance application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 practices and pair programming sessions to ensure high code quality and adherence to best practices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RESTful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backend operations to support frontend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CSS pre-processing, optimizing stylesheets for cleaner design and better maintainability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development practices, participating actively in sprint reviews and retrospectives to improve team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client-side caching solutions with </w:t>
      </w:r>
      <w:r w:rsidRPr="00C3688B">
        <w:rPr>
          <w:rFonts w:ascii="Arial" w:hAnsi="Arial" w:cs="Arial"/>
          <w:b/>
          <w:bCs/>
          <w:color w:val="424242" w:themeColor="text1" w:themeShade="BF"/>
          <w:sz w:val="20"/>
        </w:rPr>
        <w:t xml:space="preserve">localStorage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sessionStorage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times and user experience for frequently accessed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translate wireframes and visual designs into functional user interfaces that consistently met client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user-facing features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an optimal user experience across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a legacy system to a modern web application,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performance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security measures by integrating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and </w:t>
      </w:r>
      <w:r w:rsidRPr="00C3688B">
        <w:rPr>
          <w:rFonts w:ascii="Arial" w:hAnsi="Arial" w:cs="Arial"/>
          <w:b/>
          <w:bCs/>
          <w:color w:val="424242" w:themeColor="text1" w:themeShade="BF"/>
          <w:sz w:val="20"/>
        </w:rPr>
        <w:t xml:space="preserve">HTTPS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data transmission.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weekly sprint meetings to communicate project status and address any blockers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optimized SQL queries for data retrieval in collaboration with the backend team, significantly improving data accessibility for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user testing sessions and incorporated feedback into application features, resulting in improved usability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and training materials for newly implemented features, supporting user onboarding and improving overall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maintenance and troubleshooting of existing web applications, ensuring continuous improvement in functionality and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