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Machine Learning Engineer with a strong foundation in computer science and extensive hands-on experience in end-to-end machine learning projects. Adept at building and improving AI/ML pipelines, integrating code into production systems, and optimizing model performance using a range of advanced technologies and tools. Passionate about leveraging innovative data engineering techniques to solve complex problems and drive impactful research in AI.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Kafka, Hadoop,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Matplotlib, Seaborn,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Elasticsearch, FastAPI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 end-to-end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model accuracy on large datasets, achieving a 20% increase in prediction precision.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hybrid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Vector/Graph index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real-time recommendation system underpinned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production, ensuring seamless client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experimentation tasks for model performance evaluation,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outcomes and tracking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 project focusing on preprocessing datasets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training, employing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efficiently clean and transform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unit tests for pipelines to ensure high-quality production code, extensively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workflows and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machine learning models, taking advantage of services like SageMaker and Lambda to enhance scalability in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Invented data preprocessing techniques that optimized the performance of AI pipelines, utilizing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manipulation and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practices about new technologies, demonstrating expertise through participation in AI conferences and publishing findings in prominent journals.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comprehensive code portfolio on GitHub showcasing contributions to multiple projects, including innovative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science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the interactivity of machine learning applications, facilitating easy integration with front-end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advanced model monitoring solution that integrated with client infrastructure to ensure reliability and performance tracking of ML models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graphical representations of analytical outputs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communicating results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various algorithms optimization tasks, significantly improving the end-user experience and system performance based on benchmarks established against state-of-the-art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continuous improvement and knowledge sharing on AI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analytics solutions for diverse client projects, focusing 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large-scale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machine learning algorithms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predictive analytics features contributing to business intelligence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initiatives,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collaborating with engineers on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databases and data flows, improving query efficiency of applications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text search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cross-disciplinary teams to gather requirements and translate them into technical solutions, leading to successful outcomes in deliverable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end-to-end testing of data science workflows, leveraging a combination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development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workshops to identify data requirements and present meaningful insights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Aligned machine learning models with business objectives, enhancing the overall functionality and return on investments through analytics-driven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solutions, writing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data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integration of different software systems,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interactions and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documentation to ensure adherence to company coding standards and best practices, particularly in Python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front-end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richer user interfaces while interfacing with existing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protocols using OAuth, establishing secure access to applications for increasing client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troubleshooting of technical issues, ensuring reliable operations through meticulous debugging and profiling practices in Python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engineers on performance tuning efforts, employing real-time monitoring tools to enhance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improvement through learning new technologies and frameworks, actively participating in workshops and team training sessions.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