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Engineer with over 8 years of experience producing statistical analysis, R and SAS programming, and data-driven insights for clinical trials in the pharmaceutical industry. Adept at translating complex data into actionable insights and leading projects to successful completion. Excellent at collaborating with cross-functional teams to enhance performance using modern programming methodologies and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R, SAS, Python, SQL,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Analysis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dplyr, ggplot2, Shiny, R Markdown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DynamoDB, Linux, Jenkins,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Node.js, PHP, React.js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SDLC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Authentication: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JWT, OpenID Connect, FHIR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complex analytical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analyze clinical data with a focus on accuracy and consistency, producing comprehensive tables, listings, and figures for reporting.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statistical models, including linear regression and mixed-effects models, enhancing the quality of insights derived from clinical trials.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automate and enhance the data extraction and preprocessing workflows, significantly reducing processing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evaluate the correlation between integrated program effectiveness and diagnosis codes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’s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dplyr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ggplot2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packages.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data workflows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Shiny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interactive data exploration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 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generating reports, facilitating easier stakeholder understanding of results.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Consulted on the design and development of protocols and case report forms for clinical trials, ensuring alignment with data collection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deployment of statistical applications, improving code quality and execution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troubleshooting and resolved complex programming issues creatively by exploring and implementing new concepts and methodologies, thereby enhancing solution robustness.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validation frameworks and documented SAS macro libraries to ensure rigorous standards of quality and reproducibility in statistical programming.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Received recognition for leading projects that achieved data-driven decision-making, ultimately improving trial outcomes in the pharmaceutical domain.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 accuracy and compliance through extensive documentation and validation of programming processes in accordance with SOPs.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periodic training for junior programmers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 best practices, reinforcing team capabilities and knowledge.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translate their technical requirements into actionable programming strategies, driving project success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new programming technologies and assessed their applicability to current projects, ensuring ongoing innovation in data analysis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focused on delivering user-friendly interfaces and robust back-end support.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 and data protection,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cross-functional teams to define and document requirements, resulting in seamless project execution from concept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RESTful APIs to facilitate seamless communication between the front-end and back-end systems, enhancing overall system flexibility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agile project management, keeping track of tasks and ensuring timely project delivery while maintaining high standards of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codebases by refactoring and debugging to improve application performance and reduce load times, significantly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testing protocols and conducted rigorous testing of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higher rate of successful deployments.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various APIs and services to streamline application performance, leveraging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projects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environments, optimizing deployment processes for better operability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and contributed to discussions about product features and technical strategies, ensuring alignment with client needs and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implemented scalable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project objectives in high-traffic web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