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specializing in Python development for healthcare technology solutions. Proven track record in leveraging advanced tools and frameworks to enhance the efficiency of healthcare engagements and improve data transactions within the medical business ecosystem.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Django, Flask, React, Node.js,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Postman, Selenium, Jest, Logstash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Data Analytics,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healthcare analytics, improving data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with third-party healthcare services, resulting in a 40% reduction in transaction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significantly improving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ensuring high availability of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reviews and code audits to ensure adherence to best practices in security and performance, leading to a 25% decrease in application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designing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resulting in a 50% speed improvement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interfaces of healthcare applications, focusing on accessibility and usability for healthcare professionals and patients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software requirements and create detailed technical specifications, ensuring alignment with client needs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reporting, providing actionable insights and forecasts that drove strategic decisions in healthcare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development methodologies,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utilizing monitoring tools like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minimal downtime and maximized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client workshops on technology solutions capable of transforming healthcare workflows, successfully pitching solutions that increased client engagement and satisfaction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flexible APIs that allow clients to fetch specific data, improving the client application experience by streamlining queries and reducing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and retrospectives to continuously improve team processes and delivery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healthcare data visualization, improving the clarity of patient interaction metrics for healthcare providers.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technical specifications for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patient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introducing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unstructured healthcare data effectively, improving data storage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across development teams, ensuring smooth integration of new features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software release cycles and reduced bugs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of user-centric healthcare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interfaces and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 databases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during the transition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authentication and authorization protocols for healthcare applications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architecture for healthcare applications, enhancing scalability and maintainability of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solutions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reliability and reducing the number of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operational workflows, improving the efficiency of software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enhancements in data pipelines managing healthcare transactions, leading to a substantial decrease in data processing delays.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methodologies in team environments, helping to improve development processes and foster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