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Full Stack Developer with over 8 years of experience in building scalable web applications and backend services using Python and associated technologies. Proven track record in front-end and back-end development, contributing to high-quality projects utilizing modern frameworks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PL/SQL,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Liquibase, npm, Webpack,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API Development,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RESTful APIs and microservices, driving usage in a high-traffic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objects, such as tables, views, indexes, and stored procedures,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schema changes and deployment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updates and rollbacks in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user interface, ensuring an optimized and responsive web application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AWS resources, optimizing deployment cycles and enhancing the DevOps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reviews, mentoring junior engineers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performance, scalability, and security of the application by diagnosing and troubleshooting issues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reliability by establishing CI/CD pipelines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ceremonies, taking active roles in sprint planning, daily stand-ups, and retrospectives, promoting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libraries, participating in user interface design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application testing and resolved issues, ensuring the software met performance benchmarks and standards for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reporting, maintaining transparency and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managers, QA, and DevOps teams to drive project success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health checks, enhancing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security best practices in line with industry standards to protect sensitive customer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client projects with a focus on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improved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services to cloud infrastructure with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resilient and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various systems and facilitated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employing effective communication and collaboration to meet project deadlines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UI/UX using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designers to implement responsive layouts and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collaborations, maintaining organized and efficient codebase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new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improving customer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database processes, enhancing operational efficiency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to deliver software solutions, contributing to the software lifecycle from conception to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client satisfaction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fostering collaboration within the development team while maintaining strict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integration tasks, connecting various APIs, and ensuring seamless operation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Occasionally troubleshooting application performance issues, leveraging logging frameworks and debugging tools to identify and rectify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and transparency in project status.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