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 End Software Engineer with over 8 years of experience in developing responsive web applications and collaborating with UX teams to create impactful user experiences. Proficient in modern JavaScript frameworks and passionate about driving innovative solutions in the technology division of the freight and mobility industry.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Angular, Flutter,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Libraries:</w:t>
      </w:r>
      <w:r w:rsidRPr="00C3688B">
        <w:rPr>
          <w:rFonts w:ascii="Arial" w:hAnsi="Arial" w:cs="Arial"/>
          <w:color w:val="424242" w:themeColor="text1" w:themeShade="BF"/>
          <w:sz w:val="20"/>
          <w:szCs w:val="20"/>
        </w:rPr>
        <w:t xml:space="preserve"> Node.js, Express.js, Webpack, Babel, jQuery, Sass,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DevOps:</w:t>
      </w:r>
      <w:r w:rsidRPr="00C3688B">
        <w:rPr>
          <w:rFonts w:ascii="Arial" w:hAnsi="Arial" w:cs="Arial"/>
          <w:color w:val="424242" w:themeColor="text1" w:themeShade="BF"/>
          <w:sz w:val="20"/>
          <w:szCs w:val="20"/>
        </w:rPr>
        <w:t xml:space="preserve"> Jest, Mocha, Jasmine, Selenium,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Agile, Scrum,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APIs:</w:t>
      </w:r>
      <w:r w:rsidRPr="00C3688B">
        <w:rPr>
          <w:rFonts w:ascii="Arial" w:hAnsi="Arial" w:cs="Arial"/>
          <w:color w:val="424242" w:themeColor="text1" w:themeShade="BF"/>
          <w:sz w:val="20"/>
          <w:szCs w:val="20"/>
        </w:rPr>
        <w:t xml:space="preserve"> AWS, RESTful APIs, Microservices, Firebase,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Sketch, Responsive Design, Material UI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5+ large-scale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 through enhanced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implement design system components,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styling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front-end functionalities, leading to a 20% reduction in load times and improved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code quality and reduce bugs by 25%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applications to modern frameworks, successfully migrating from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alignment to design specifications, fostering knowledge sharing and skills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across the development team, ensuring a uniform quality of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sessions, actively participating in Agile methodologies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automating and streamlining CI/CD processes for faster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and alerting systems for applications, using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performance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platform engineers to develop scalable software services that enhanced system integration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integrations, facilitating a seamless communication layer between front-end applications and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UI components using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ensured adherence to accessibility standards, significantly boosting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retrospectives to assess project progress and implement iterative improvements, maintaining focus on continuous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interactive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by incorporating modern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to enhance application functionality, leveraging tools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scalable architecture for various applications, applying Agile methodologies to reduce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reliable builds and reduce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sessions and usability testing, using findings to make data-driven decisions in application design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workflows by introducing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modular builds, reducing build times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guidance to junior developers during projects, enhancing the team’s capability to deliver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project managers to define project scopes, deliverables, and timelines, ensuring alignment with client expectations and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UI components for enterprise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to cater to diverse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developed components and libraries,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knowledge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effectively communicating progress and challenges to ensure the project stayed on track and within budget.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ensuring adherence to coding standards and promoting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explore new technologies and development tools that could be integrated into existing projects, fostering a culture of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 the integration of CI/CD pipelines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workloads and enabling automated testing and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collaborative development and maintaining code integrity across multiple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