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10 years of experience in building high-performance systems in Java. Proven ability to invent protocols and design robust architecture while optimizing resource usage down to the byte. Adept at mentoring engineers and ensuring the highest standards of coding accuracy. Passionate about crafting systems that contribute to sustainable and efficient ledgers in the decentralized economy.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Scala,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Spring, Hibernate, JVM, Docker, Kubernetes, EVM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JMH, YourKit, async-profiler, Solo, JFR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Test-Driven Development, Agile Development, Continuous Integration, Code Review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Event-Driven Architecture, Service-Oriented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Apache Kafka, GraphQL, RESTful APIs, gRPC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high-throughput systems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successfully improving throughput by 30% while adhering to strict performance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Invented distributed algorithms and protocols from scratch,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ensuring fault tolerance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garbage collection and memory management to push </w:t>
      </w:r>
      <w:r w:rsidRPr="00C3688B">
        <w:rPr>
          <w:rFonts w:ascii="Arial" w:hAnsi="Arial" w:cs="Arial"/>
          <w:b/>
          <w:color w:val="424242" w:themeColor="text1" w:themeShade="BF"/>
          <w:sz w:val="20"/>
          <w:szCs w:val="20"/>
        </w:rPr>
        <w:t xml:space="preserve">JVM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its limits, using profiling tools like </w:t>
      </w:r>
      <w:r w:rsidRPr="00C3688B">
        <w:rPr>
          <w:rFonts w:ascii="Arial" w:hAnsi="Arial" w:cs="Arial"/>
          <w:b/>
          <w:color w:val="424242" w:themeColor="text1" w:themeShade="BF"/>
          <w:sz w:val="20"/>
          <w:szCs w:val="20"/>
        </w:rPr>
        <w:t xml:space="preserve">YourKit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async-profiler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implementation of a low-latency message broker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data processing speed by 50% while ensuring message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custom parser for data ingestion pipelines, employing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ANTLR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throughput and correctness in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best practices for static code analysis and continuous integration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defect rates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advanced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techniques, memory management, and system design principles, fostering an environment of knowledge sharing and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profiling tools that measure execution across full stack applications, resulting in measurable performance enhancements and clarity in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adhering to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inter-service communication while maintaining system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testing frameworks incorporating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guaranteeing the reliability of the software delivered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evaluations on multiple systems, further fine-tuning server configurations that maintained operational excellence under peak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architects to influence product direction throughout all phases of development life cycle, ensuring alignment with business objectives and technology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algorithms for data retrieval and processing, significantly reducing response times and enhancing user experience across decentralized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Transitioned legacy systems to a microservices architecture, leveraging cloud technologies to enhance scalability and maintainability access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experience_second,['Implemented RESTful APIs for various external integrations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exchange and scaling of operations.','Designed high-performance computing clusters for executing complex data queries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interactions and response times.','Created robust tools for performance benchmarking using </w:t>
      </w:r>
      <w:r w:rsidRPr="00C3688B">
        <w:rPr>
          <w:rFonts w:ascii="Arial" w:hAnsi="Arial" w:cs="Arial"/>
          <w:b/>
          <w:color w:val="424242" w:themeColor="text1" w:themeShade="BF"/>
          <w:sz w:val="20"/>
          <w:szCs w:val="20"/>
        </w:rPr>
        <w:t xml:space="preserve">JMH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precise measurement and analysis of application performance under varying loads.','Developed secure microservices solutions utilizing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authentication and authorization protocols, ensuring data integrity and security.','Conducted extensive code reviews and adopted static analysis tools to maintain high code quality and adherence to best practices, resulting in a 20% reduction in production defects.','Employed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and deploying development environments, enhancing team productivity and streamlining the production workflow.','Collaborated with cross-functional teams to leverage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rich data fetching capabilities, leading to significant improvements in API performance and developer experience.','Utilized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effectively reducing database load and improving application performance.'],'experience_third':['Collaborated closely with teams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data analysis tools and user-facing applications related to identity management and access control.','Supported the processing and transformation of large datasets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speed and reliability of data pipelines.' ,'Contributed to the design and execution of onboarding systems for new clients, ensuring seamless integration and operational efficiencies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principles.','Engaged in system-level performance tuning, optimizing JVM parameters for garbage collection and heap size configurations.','Created documentation and training materials for system usage and best practices, emphasizing a culture of accountability and excellence in development.','Participated in Agile sprint planning and reviews while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feature requests and improvement items.','Executed proof-of-concept implementations for secure cloud applications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and S3.','Analysed client requirements and engaged in client-facing meetings to gather insights on application architecture, inspiring forward-looking design decisions.']}  ``` 3.4.3  ``` json   1.1  {  }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resume_model_name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1.0  }   1.0  }  }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_,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.log  ;  }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hashgraph,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1, 0, 0, 0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1.0  ,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  ,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  ,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various external integrations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data exchange and scaling of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high-performance computing clusters for executing complex data queries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interactions and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robust tools for performance benchmarking using </w:t>
      </w:r>
      <w:r w:rsidRPr="00C3688B">
        <w:rPr>
          <w:rFonts w:ascii="Arial" w:hAnsi="Arial" w:cs="Arial"/>
          <w:b/>
          <w:bCs/>
          <w:color w:val="424242" w:themeColor="text1" w:themeShade="BF"/>
          <w:sz w:val="20"/>
        </w:rPr>
        <w:t xml:space="preserve">JMH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precise measurement and analysis of application performance under varying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microservices solutions utilizing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enforce authentication and authorization protocols, ensuring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code reviews and adopted static analysis tools to maintain high code quality and adherence to best practices, resulting in a 20% reduction in production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and deploying development environments, enhancing team productivity and streamlining the production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leverage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rich data fetching capabilities, leading to significant improvements in API performance and developer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effectively reducing database load and improving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teams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data analysis tools and user-facing applications related to identity management and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processing and transformation of large datasets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speed and reliability of data pipelines.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execution of onboarding systems for new clients, ensuring seamless integration and operational efficiencies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system-level performance tuning, optimizing JVM parameters for garbage collection and heap size configurations.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and training materials for system usage and best practices, emphasizing a culture of accountability and excellence in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reviews while employing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feature requests and improvement items.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proof-of-concept implementations for secure cloud applications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Lambda and S3.</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Analysed client requirements and engaged in client-facing meetings to gather insights on application architecture, inspiring forward-looking design decisions.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