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specializing in .NET technologies, cloud computing, and immersive technologies. Proven track record of delivering full-stack solutions for healthcare and educational applications using modern frameworks and practices, with a passion for creating interactive experiences that enhance training and learning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JavaScript,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React, Angular, ASP.NET MVC,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Git,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JWT,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platform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advanced healthcare training applications, ensuring high performance and reliability by optimizing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integration with various third-party services, improving application interoperability and data exchange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team in the transition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speeds and scalability of virtual training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full-stack solutions by developing engaging front-end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paired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backends for a unified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by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frequency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maintained robust code quality practices through regular code reviews and establishing a comprehensive testing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efficacy of cloud solutions by designing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provisioning and management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developing educational XR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for immersive interactive learning experiences tailored for healthcare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application performance by employing advanced database indexing techniques and monitoring tools, ensuring optimal user experience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providing insights and feedback that drove product enhancements and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for all integrations and implementations, ensuring knowledge sharing across teams and aiding in future project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development methodologies, promoting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production issues, achieving a rapid response time that minimized downtime and maintained service level agreements.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sessions about emerging technologies and industry trends that could innovatively benefit training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teams, contributing to the design and implementation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development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and dynamic user interfaces that improved user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integrated RESTful APIs for core functionalities, ensuring secure and efficient data transfer between client and server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database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maintain data integrity and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peer code reviews, enhancing code quality and team collaboration, while ensuring adherence to design patterns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resource optimization and deployment efficiency for healthcare applications to support remote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provide technical solutions, resulting in increased user satisfaction and operational efficiency in application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training sessions to spread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teams by developing robust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educational enhancement through secure and scalable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team-driven projects to implement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 speeds and reliability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responsive front-end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higher user interaction and feedback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development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effective collaboration among team members through code sharing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 by optimizing existing processes and workflows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for applications post-deployment, using analytical tools to ensure performance metrics met company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technical documentation that aided in project handovers and maintained project history.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