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Data Engineer with extensive experience in M&amp;A deal optimization, leveraging advanced data engineering techniques to streamline and enhance deal processes. Proven track record in managing high-profile transactions and implementing robust data solutions that drive efficiency and accuracy across various platforms. Seeking to apply technical expertise and innovative problem-solving skills at SRS Acquiom to further enhance operational workflows and contribute to the efficiency of M&amp;A transactions.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Redshift,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Informatica, Talend,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Redshift, Google BigQuery,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large-scale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M&amp;A analytics, ensuring seamless data flow and integration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ETL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millions of records daily and enabling real-time analytics for decision-making in high-stakes deals.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centralized data warehouse, improving data accessibility and reporting efficiency for stakeholders involved in M&amp;A negotiations.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 structure for parsing transaction details and simplifying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governance practices to ensure compliance with financial regulations,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data verification and auditing routines.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performance metrics, allowing executives to monitor M&amp;A progress and impact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automating deployment processes which reduced the deployment time by 35% while improving the reliability of data solution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manage data pipeline efficiency, proactively addressing bottlenecks in batch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machine learning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potential deal outcomes based on historical data patterns and risk assessment, providing insights that guide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cross-platform data migrations from on-premises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storage and computational resources while enhancing system performance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performance tuning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achieving up to 50% reduction in query response times and substantially improving user experience during due diligence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data processing workflows that cater to fluctuating M&amp;A activity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analysts on best practices for data analytics, focusing 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reporting and business intelligence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microservice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internal applications that streamlined data access and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diverse databases which improved overall project delivery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categorization processes, enhancing accuracy in report generation and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pipeline performance through performance optimization techniques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significantly reducing data processing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translate them into technical specifications, ensuring alignment with business objectives and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deploy advanced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further enabling predictive marketing strategies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stakeholders’ decisions with clear and actionable insights derived from complex datasets.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transparency and collaboration among project teams, which resulted in improved data sharing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 user-friendly reporting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visualization processes and client engagement through better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data collection process, establishing protocols and procedures which improved project timelines by reducing redundancy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workshops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analysis best practices, empowering team members to independently access and analyze project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