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results-driven Senior Node.js Developer with over 8 years of experience specializing in full-stack web applications. Proven ability to lead complex projects from conception through execution while ensuring deliverables align with user needs and business goals. Adept in leveraging cutting-edge technologies to innovate and drive efficiency in development processes while maintaining optimal performance and 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(Lambda, S3, SQS), Azure Functions, Docker, Kubernetes,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Webpack, Babel,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API development to enhance functionality and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real-time collaborative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instantaneous updates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retrieval, improving data-driven decision-making processes and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deployments and increasing development productivity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allowing independent scalability and development of multiple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maintainability, resulting in a 40% decrease in runtime errors during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enhancing software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define project scope and objectives, ensuring alignment with business goals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responsiveness and UI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APIs and services to facilitate better understanding and usage among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actively contributing to agile methodologies and team velocity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solutions that yielded a 200ms decrease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communication between server and client applications for better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OAuth protocols,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authentication processes and strengthen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scalability through the application of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database load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ensure seamless integration between backend and UI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implement cloud-based solutions that align with business objectives,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driving strategic decisions based on real-time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Experienced in agile methodologies, providing input during sprint planning and retrospectives to foster team effectiveness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endpoints were functioning correctly and in compliance with business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processes, facilitating requirements gathering and analysis sessions to capture business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modular, maintainable code adhering to industry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application front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 to ensure code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collaborate with team members efficiently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backlog management and prioritization under agile methodologies, streamlining project workflow and responsibilities managed by product owners.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and optimized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in user data retrieval.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