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Back-End Engineer with extensive experience in building scalable and high-quality enterprise applications. Skilled in optimizing existing systems and integrating modern technologies to further enhance performance and user experience. Passionate about leveraging technical expertise to solve complex challenges in the software development lifecycle.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Core, Node.js, Entity Framework,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Functions, AWS EC2,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RESTful APIs,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NUnit, xUnit,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Security:</w:t>
      </w:r>
      <w:r w:rsidRPr="00C3688B">
        <w:rPr>
          <w:rFonts w:ascii="Arial" w:hAnsi="Arial" w:cs="Arial"/>
          <w:color w:val="424242" w:themeColor="text1" w:themeShade="BF"/>
          <w:sz w:val="20"/>
          <w:szCs w:val="20"/>
        </w:rPr>
        <w:t xml:space="preserve"> OAuth,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high-performance APIs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SQL databases, resulting in a 40% reduction in data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dynamic web applications, focusing on user experience and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pipeline and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applications leading to improved overall system responsiveness by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robust data models in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front-end teams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integration of UI components with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stakeholders in defining project scope and requirements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60% enhancement in deliverable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rigorous testing with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quality and compliance with design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for efficient data manipulation and accessibility, contributing to a seamless integration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system performance metrics and logs to identify latency issues, applying solutions that improved uptime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facilitated knowledge sharing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back-end codebases, leading to a significant decrease in technical debt and improved system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enhance business processes, effectively increasing throughput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applications, ensuring efficient data access and operations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needed.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architecture design, focusing on scalability and performance enhancements in a microservices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database solutions, optimizing data storage and retrieval for real-time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and delivery of user-facing features and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Extended legacy systems, implementing new features and functionality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technology stack.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 migration processes to transition from legacy systems to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deployment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version control management and deployment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collaborative development and code integrity.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adherence to security protocols including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collaborated with peers to identify areas for improvement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cycles, supporting iterations and backlogs by effectively documenting requirements and testing procedures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business continuity plans.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and collaborated with stakeholders to validate application functionality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and scripts to automate repetitive tasks,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shell scripting for simple deployment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Fixed bugs and implemented patches to improve performance and security on existing applications, leveraging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configuring and maintaining continuous integration (CI) pipelines using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