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mobile application development, specializing in delivering scalable and high-performance solutions using React Native. Proven expertise in collaborating with cross-functional teams to enhance user experience through innovative features and robust architectures. Strong track record in problem-solving, optimizing app performance, and deploying applications on both iOS and Android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REST APIs, Native Modules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Sentry, Git, CI/CD, Agile, Mobile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React Native mobile application that increased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performant mobile architecture that facilitated seamless integration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push notification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retention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adoption of CI/CD pipelines for mobile deployments, improving release cycles and reducing deployment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new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improved code quality by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reliability and stability of the app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tracking of application errors and health metrics,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platforms to gather data-driven insights on application usage, informing future development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designers to deliver UI components that adhere to high-quality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performance bottlenecks, utilizing profiling tools to enhance loading speeds and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offline capabilities that improved user experience in low-connectivity scenarios, utilizing local storage and background syncing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mobile security practices, following best practices for authentication and data protection in line with modern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mobile technologies, fostering knowledge sharing and improving team performance in mobile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large-scale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API integration and UI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communication between client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app deployment process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platform-specific challenges and requirements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design and execute comprehensive testing strategies,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End-to-End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high quality of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 authentication features that improved user login security,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requirements and provide technical guidance, enhancing customer satisfaction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enhance application performance and maintainability, improving the overall codebase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collaborative development and codebase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encompassing API specifications, user interfaces, and deployment processes, ensuring comprehensive technical resources were available.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