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Mobile SDK Lead Developer with extensive expertise in mobile app development, particularly in iOS. Proven track record in API design, security compliance, and mobile payment technologies, with a strong focus on delivering high-quality, secure applications. Demonstrated success in leading development teams and ensuring adherence to industry standards for payment processing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Cocoa Touch, RxSwift, Alamofire, Core Data, UIKit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CocoaPods, Swift Package Manager, Postman, OAuth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SQLite, Realm, Core Data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FIDO 2.0, AES Encryption, SSL/TLS, Tokenization, PCI DSS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Bitbucket, Fastlane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Tokenization Technologies, XPays Wallets, Mobile Design Best Practices,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development of iOS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Cocoa Touch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Apple's Human Interface Guidelines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advanced security measures,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FIDO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AES 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 DSS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protect sensitive payment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communication,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access management within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 and maintain project documentation and contribute to code reviews, enhancing team productivity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tokenization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MDES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security and reducing PCI scope for mobile payment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debugging, ensuring seamless integration and performance of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 with cross-functional teams to streamline development processes and deliver high-quality mobile applications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 Package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dependency management, improving project maintainability and version control during app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builds for continuous integration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ensuring rapid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guiding them in technical design decisions and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 thorough security audits of mobile applications to identify vulnerabilities, proactively implementing fixes to enhance overall app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 the app lifecycle from design through deployment,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code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 with UX/UI designers to translate wireframes and design specifications into high-quality functional applications, employing best mobile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 in client meetings to gather requirements and provide technical guidance on mobile app capabilities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interactive design and rigorous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Core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local data storage solutions, improving application performance and user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and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endpoints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Alamofire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network requests and responses, including error management and data handling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conducting penetration testing on applications during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engaged in continuous integration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automated testing and deployment routines.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focusing on API integration and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by integrating with cloud services and ensuring high availability through various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applying industry best practices to improve code quality and reduce bugs during the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requirements and specifications in alignment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contributing to improving project timelines and delivery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