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extensive knowledge in crafting dynamic applications and systems using a diverse tech stack. Proven expertise in the full Software Development Life Cycle (SDLC) and a strong background in agile methodologies to drive project completion.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Web API, LINQ,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 Management Tools, Relational Database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Source Code Management, Unit Testing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 &amp;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Object Oriented Programming, SOLID Design Principles, Asynchronous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 Tools, Deployment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Integration Testing, Functional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UX/UI Collaboration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Project Workflows, Minimum Viable Product (MVP)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design and implementation of back-end services, ensuring high performance and responsiveness to requests from the front-end.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engagement by 30%, while maintaining a clean codebase and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complex data sets, improving data retrieval speeds by 50%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integration with third-party services, adhering to best practices in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Asynchronous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fostering a high-quality code environment and enhanced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to streamline deployment cycles,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Minimum Viable Product (MVP)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which improved time to market for new features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DevOps pipeline to manage source control, CI/CD, and deployment workflows, which significantly increased team collaboration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stakeholders to define project requirements and project deliverables using technical documentation that guided development tasks and facilitated milestone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responsive design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accessibility and user experience across various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comprehensive testing strategy incorporating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code coverage increase of 60% and reducing the number of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Management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administration tasks, ensuring consistency and reliability of system data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continuous feedback cycles with UI/UX designers, leading to enhancements in application aesthetics and usability based on user testing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support during user acceptance testing, gathering valuable feedback for iterative improvements prior to production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large-scale enterprise application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optimizing backend workflows and enhancing user interaction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improving data integrity and reducing the time taken for report generation by 50% through effective indexing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application requirements and transformed these into functional specifications and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modular architecture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 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ensuring scalability and maintainability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performed code reviews and provided constructive feedback, leading to a 30% increase in team productivity and code quality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rigorous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testing tools, resulting in a significant decrease in deployment-related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mentored junior developers in effective coding practices and proper use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ecosystem, facilitating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and retrospectives, contributing to the evolution of project demands and best practices that guided the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features in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existing security guidelines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systems through the use of proactive troubleshooting methods and updating schematics to reflect current operating environments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illustrate design concepts during early project phases, leading to more refined user experiences aligned with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efforts,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 support, streamlining the data access layer and reducing boilerplate code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regression testing and provided support for bug fixes that aimed at ensuring product stability and performance integrity before final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AM/JSP pages, resulting in a more dynamic user experience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drafting user manuals and technical documentation, promoting clarity in user interactions and enhancing user adoption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conducting feasibility studies, which shaped technology decisions and guided client solutions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