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specializing in leveraging Java, Spring Boot, and modern front-end technologies to develop high-performance applications. Proven track record of collaborating with cross-functional teams to deliver efficient and secure solutions, participating in Agile methodologies, and maintaining rigorous code quality. Committed to continuous improvement and technological advancement, with a keen interest in driving impactful software solutions in federal government programs.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JUnit, Eclipse, Maven,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security standards for federal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accessibility of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development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conducting code reviews, and improving code quality through peer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adopted best practices in Agile environments, driving continuous integration and responsive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software defects and performance issues using debugging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uptime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extensive and accurate technical documentation, contributing to knowledge sharing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secure application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interchange, accommodating complex federal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enhancing the team's velocity and productivity cadence.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leading to a 30% reduction in deployment time, ensuring faster delivery of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technical mentorship and training sessions for junior developers on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ensuring scalability and reliability of mission-critical applications for federal clientele.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schema designs and queries for improved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extensive system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functional and security specifications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DevOps principles for environment configurations,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smoother integrations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specifications and technical requirements in the IT consulting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 services integrated with front-end technologies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responsive interfaces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team, contributing to sprint planning and retrospectives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troubleshooting using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diagnosing backend issues effectively, leading to increased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adherence to coding standards and promoting best programming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functionalities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modules, contributing to robust software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lifecycle phases, ensuring seamless interaction between developers and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integration of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frameworks, creating interactive and dynamic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team efforts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testing, supporting team’s commitment to delivering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to align development activities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an IDE for coding and debugging, streamlining the software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 requirements to create comprehensive technical documentation, ensuring clarity in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normalization and efficient query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performing quality assurance processes including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post-deployment defects.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