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Senior-level DevOps Engineer with over 8 years of experience in IT consulting. Demonstrated expertise in cloud deployment, container orchestration, and CI/CD pipelines, utilizing a diverse tech stack to enhance system reliability and operational efficiency. Proven ability to lead projects that align with organizational goals while utilizing a customer-centric approach for delivering optimized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Rancher,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TeamCity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Groovy, Ruby,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SSL, Terraform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&amp; Recovery: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Restic, Borg, Velero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enhanced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infrastructure as code (IaC)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multi-tier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uptime and scalability while optimizing for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portability and simplifying deployment processes by standardizing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software engineers to facilitate the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optimizing version control workflows and tracking application changes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provisioning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configuration drift monitoring to maintain system integrity and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incident response times and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high-availability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HAProxy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Consul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enhancing the reliability of critical applications across multiple geographic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overall system performance while reducing operational overhead by 25%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architectures by employing cost-saving measures and best practices, analyzing billing data to reduce monthly expenses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checks into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Aqua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Twistlock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and maintaining a secure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and operational tasks, reducing manual intervention and resulting in higher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disaster recovery plans and backup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Velero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ensuring that project milestones were met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project implementing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serverless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Docker images and managed containerized applications, facilitating a shift to microservices architecture that increased application resilience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deployment of a centralized logging solution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ability to troubleshoot and monitor system performance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provisioning of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Vagrant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onboarding process for new developers and enhancing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problem-solving,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and organize tasks effectively, contributing to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 testing, ensuring software quality through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managing security groups and network ACLs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applications and data and improve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maintain internal process documentation for DevOps best practices and tool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a cloud platform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learning the intricacies of working with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manage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versioned releases and facilitating smooth rollbacks and merges during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cloud services, identifying bottlenecks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query performance by implementing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tested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backups and logs management, ensuring consistent and timed backups for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firewall configurations to secure data in transit and ensure secure access to cloud resources, reducing security risks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application code in collaboration with senior developers for best practices and optimization, contributing to an overall improvement in software design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monitoring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server and application metrics, enhancing visibility into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sessions, enhancing knowledge around DevOps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configuration management tools, which laid a foundation for further growth in the domain.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