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Engineer with extensive expertise in DevOps methodologies, cloud infrastructure, and CI/CD practices. Proven track record of improving system reliability, optimizing workflows, and enhancing deployment efficiency using cutting-edge technologies. Adept at collaborating in cross-functional teams to deliver high-impact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SSL/TLS,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host high-demand applications, improving system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speed and reducing overhead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faster release cycles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provisioning of cloud resources, and ensuring consistent environments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monitoring, lowering incident response time by 50% through proactive alerts and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implement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code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secure network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policies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strategies from on-premise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increasing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capabilities in containerization and microservices architecture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version control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collaboration among diverse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troubleshooting processes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resolution of application issues and better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meetings, facilitating cross-team communication and iterative project management, leading to enhanced productivity and release cadence.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repetitive tasks and increasing team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decrease time to production by identifying issues earlier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leveraging cloud-native features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server setup processes, which reduced configuration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recovery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critical business data and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load balancing and performance tuning measures on web servers, enhancing response times by 45%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enforce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policies, protecting sensitive data access and reinforcing enterprise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identify bottlenecks effectively, resulting in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management and postmortem analyses, identifying root causes and implementing solutions to prevent recurrence of similar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security protocols,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system maintenance tasks, allowing for automated backups and updates, decreasing potential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cross-platform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enhanced portability and reduced conflicts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practices within project teams, contributing to sprint planning, execution, and retrospectives for improved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system configurations and deployment processes, facilitating knowledge sharing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