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MLOps Engineer with extensive experience in building and operationalizing machine learning infrastructures. Experienced in utilizing cutting-edge technologies to ensure efficient deployment and management of ML models in production environments. Strong focus on cloud-native solutions and continuous integration. Proven track record of enhancing operational workflows for AI solutions in technology-driven companies.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Kubeflow, KServe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scalable machine learning workflows, enhancing system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hosting machine learning models,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preprocess large datasets for training purposes, improving model accuracy by leveraging high-quality input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model performance metrics and infrastructure health, ensuring quick resolution of any operational disruptions.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translate research prototypes into production-ready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models, maintaining version control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Especially focused on model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reproducibility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governance.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logging and alerting systems for identifying data drift in deployed ML models,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model inference processes for high availability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KServe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serving architecture, enabling real-time predictions and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frameworks to ensure the robustness of machine learning models,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thorough testing of code and model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and manage cloud infrastructure, ensuring consistency and replicability across various environments for machine learning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reviews and updates on operational workflows to enhance quality assurance protocols, advocating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throughout project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workshops on best practices for infrastructure scalability and model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versioning protocols for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reliable model lifecycle management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operational cost models through process optimizations and resource management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a more efficient system that adapts to variable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APIs to serve machine learning models consistently across various applications, ensuring integration with existing technologies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scalable architectures for machine learning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deployment process and reduced overhead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develop innovative solutions to operational challenges,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orchestration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productivity through CI/CD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dramatically decreased integration issues and streamlined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the deployment processes of critical infrastructure components, ensuring that all environments remain in sync and controlled.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the compliance and regulatory aspects of deployed machine learning models, providing guidance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ITAR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onboarding process for new engineers by creating learning documentation that outlined standard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operational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thorough assessment of current ML operations to identify areas for improvement, enhancing system resiliency via targeted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cloud-based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storage and retrieval of sensitive data, effectively doubling the data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team to develop and support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flexibility and scalability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and releasing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integration with existing data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extensively with data teams to achieve effective model validation and deployment strategies, focusing on maintaining model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repository management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collaboration and transparency in code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workflow and deliver innovative solutions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transition of legacy systems to microservices architecture, which improved the application’s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routine data quality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accurate processing and retrieval of data necessary for analytics.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