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Lead Software Engineer with over 8 years in full-stack development and cloud solutions. Proven ability to architect and implement robust software solutions using cutting-edge technologies. Adept at leveraging Agile methodologies to deliver high-quality software products on time. Excellent communicator and leader, committed to driving team success and enhancing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Project Management, Agile Scrum, Mentorship, Problem Solving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Mercurial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10 engineers to develop and maintain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RESTful APIs and integrated them with front-end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release cycle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high-quality,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define project requirements and deliver appropriate software solutions on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data management, optimizing queries to improve application response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adherence to coding best practices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through mentoring junior developers in various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libraries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yarn to enhance functionality with minimal impact 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style guidelines, improving code quality and reducing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issues to ensure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migration of legacy applications to modern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contributing to continuous improvement of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new features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user-reported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robust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convert wireframes into functional interfaces using HTML5,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database operations, resulting in a 15% improvement in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cross-functional teams to align technology solutions with business needs, utilizing effective communication and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knowledge sharing within the team to promote best practices in coding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projects, ensuring code integrity and enabling seamless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solutions, enhancing user security and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Single Sign-On (SSO) solutions, integrating with multiple authentication protocols such as OAuth and SAML.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backend services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 that saved the team significant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a focus on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discussions around project scope and timelines with stakeholders to ensure alignment and understanding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through cloud service providers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customer interviews to gather feedback for product improvements, leading to enhanced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Agile projects, providing technical insights to streamline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