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Lead Software Engineer with a strong focus on developing robust software applications using modern frameworks and tools. Expertise in server-side and client-side technologies, API integrations, and unit testing, coupled with a proven track record of leading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Server-Side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 EE,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Client-Side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Third-Party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TDD, CI/CD,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Jenkins,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implementation of enterprise-scale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communication,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bugs during the QA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streamlining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applications by refactoring legacy codebases and optimizing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practices including Continuous Integration/Continuous Deployment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 through memoization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deployment, storage, and monitoring,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flexibility and efficiency in data retrieval from remote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summon meetings to track project milestones and gather feedback, aligning project timelines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API performance by introducing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influence design patterns and technology stack decisions, ensuring alignment with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in software development and unit testing, leading to a significant enhancement in the team’s technical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for ease of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promote efficient communication between client and server, refining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create interactive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HTML5,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code review processes to promote high standards of code quality,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meetings, contributing to sprint planning and retrospectives, enhancing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structured query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execution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team collaboration on projects, ensuring full traceability of system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application issues in a timely manner, maintaining high availability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 responsive web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refactoring sessions, improving code clarity and maintaining best coding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monitored application performance metrics,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address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APIs and frontend components, ensuring comprehensive understanding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DevOps practices by automating builds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microservices for specific functionalities, leveraging cloud services for cost-effective and efficient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