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specializing in full-stack development with a focus on autonomous systems and geospatial technology. Proven track record of designing scalable solutions that enhance efficiency and performance. Exceptional skills in AWS infrastructure and tools for mapping and planning, fostering collaboration among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Rust, Python, Java, Go, Node.js,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Express, Spring, Django, React, Angular, Vue.js,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Jenkins, GitLab CI, Docker, Kubernetes, Helm,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Redis, ElasticSearch,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GIS &amp; Mapping Technology:</w:t>
      </w:r>
      <w:r w:rsidRPr="00C3688B">
        <w:rPr>
          <w:rFonts w:ascii="Arial" w:hAnsi="Arial" w:cs="Arial"/>
          <w:color w:val="424242" w:themeColor="text1" w:themeShade="BF"/>
          <w:sz w:val="20"/>
          <w:szCs w:val="20"/>
        </w:rPr>
        <w:t xml:space="preserve"> OpenStreetMap, ArcGIS, Leaflet, Mapbox, Google Maps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(TDD), Continuous Integration, 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Telemetry &amp; Data Processing:</w:t>
      </w:r>
      <w:r w:rsidRPr="00C3688B">
        <w:rPr>
          <w:rFonts w:ascii="Arial" w:hAnsi="Arial" w:cs="Arial"/>
          <w:color w:val="424242" w:themeColor="text1" w:themeShade="BF"/>
          <w:sz w:val="20"/>
          <w:szCs w:val="20"/>
        </w:rPr>
        <w:t xml:space="preserve"> Kafka, RabbitMQ, Spark,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full-stack mapping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real-time data processing and geospatial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AWS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resilience of applications for autonomous vehicle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Linux GUI applications built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feature-rich environments for data visualization and map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external APIs, improving the efficiency of map data processing and reducing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backend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performance optimizations resulting in a 15% increase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in full-stack development practices, focusing on </w:t>
      </w:r>
      <w:r w:rsidRPr="00C3688B">
        <w:rPr>
          <w:rFonts w:ascii="Arial" w:hAnsi="Arial" w:cs="Arial"/>
          <w:b/>
          <w:color w:val="424242" w:themeColor="text1" w:themeShade="BF"/>
          <w:sz w:val="20"/>
          <w:szCs w:val="20"/>
        </w:rPr>
        <w:t xml:space="preserve">continuous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coordinated with the vehicle autonomy team to define mapping software needs, producing customized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libraries and APIs for map data management, implementing rigorous testing methodologies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review processes that upheld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telemetry systems for real-time data processing and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modern web frameworks and mobile technologies to improve user experiences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championed best practices in documentation to maintain high quality across team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 with third-party services and improving data handling over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reducing deployment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containerized applications, allowing for streamlined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and led agile ceremonies, collaborating with cross-functional teams to ensure alignment on project goals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of client solutions, meeting dynamic business requirements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high-performance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and improve client-side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created and managed RESTful APIs, improving application interoperability and reducing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user feedback into application features, creating a continuous feedback loop that enhanced product usability.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practices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microservices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and scalable applications that aligned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scalability and performance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providing constructive feedback and promoting best practices for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integrated various development tools and technologies that improved team productivity and delivery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CI pipelines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collaboration and development workflows across multiple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MongoDB for handling non-relational data, enhancing application performance and responsiveness through effective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within the team to promote innovative practices and improve overall technical skill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