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Lead Software Engineer with over 8 years in developing embedded systems. Proficient in C++ development, embedded architecture, and cross-disciplinary collaboration. Proven ability to build high-performance applications and solve complex problems in embedded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C++11, C++14, C++17,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Embedded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Embedded C++, RTOS, Bare-metal, Microcontrollers, Memory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Application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Multithreading, Object-Oriented Programming, GUI Development, Qt, QML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GCC, GDB, JTAG, Emulators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Real-time Applications, Root Cause Analysis, Debugging, Profiling, Code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Git,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Hardware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Sensor Development, Motor Controllers, Encoders, Electrical Engineering, Cross-disciplinary Teams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embedded software systems from scratch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C++11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C++14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efficiency within microcontroller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multi-threaded applications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RTOS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performance, significantly enhancing user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electrical engineers to design and implement software that ensured seamless integration with hardware components, delivering reliable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GUIs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for embedded solutions and enhancing product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debugging and root cause analysis on complex embedded systems,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Valgrind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performance profiling tools to identify bottlenecks, enhancing code execution speed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cross-functional teams to streamline the software development lifecycle,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timely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system power consumption by optimizing memory usage in embedded applications, providing a sustainable solution for battery-operated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driver development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 kernel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stability and interoperability with hardware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embedded systems considering the constraints of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microcontroller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cost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sensor technology and motor controllers to create innovative embedded solutions that meet market demands and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fostering a culture of innovation and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weekly sprint meetings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adapt development plans in alignment with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knowledge-sharing sessions on advanced C++ techniques and embedded systems best practices to uplift team skillsets.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embedded C++ applications for various platforms, focusing on performance-critical environments and ensuring compatibility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numerous projects that involved direct hardware interaction,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multithreading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processing in real-time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unit tests for software systems to ensure reliability and compliance with industry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embedded Linux systems, contributing to kernel configuration and driver support for custom hardware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codebases for performance, memory management, and power efficiency, resulting in reduced operational costs and improved end-user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 which shaped the development of scalable embedded products, employing agile methods to prioritize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monitoring tools to analyze application performance trends and provided recommendations for enhancements.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for embedded applications, ensuring data integrity and confidentiality during sensor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 interaction with hardware designers to translate specifications into functional embedded software solutions, streamlining product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(Git)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codebases and ensure continuity in project contributions, fostering a collaborative environment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system architecture designs, enhancing team members' understanding of code structure and logic 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emerging embedded technologies, contributing to innovative solutions tailored for client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