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a deep understanding of media processing workflows, specializing in Node.js and React architecture. Proven track record in leading technical projects and mentoring teams to deliver scalable applications for high-profile clients in the media sector. Strong collaboration with cross-functional teams to drive efficiency and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React, PHP, HTML, CSS,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ElastiCache Redis, ElasticSearch, S3, RabbitMQ, SQS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Postman, curl, Chrome DevTools, Electron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SDLC, QA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Back-end test automation, Unit testing frameworks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cloud-based media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user interface,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development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a team of 5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overall product quality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automated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build and deployment process, resulting in a 40% reduction in release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detailed acceptance criteria and development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aligning project goals with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storage solutions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for high-volume transactions in media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ElastiCache 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enhancing application speed and efficiency during peak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Electron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cross-platform desktop applications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media content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streamline collaboration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high-quality front-end UI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/React, focusing on user experience improvements based on user feedback and analytical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to enhance team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back-end test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 15% increase in bug detection rates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thorough API testing and performance optimization for real-time media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whiteboarding sessions to diagram system architecture and workflows, promoting clarity and alignment among engineering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storage and retrieval of large media files, ensuring compliance with industry standards for security and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a diverse range of media clients, streamlining their data processing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and improved stability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and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to ensure project alignment and timely delivery of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and resolve high-level system issues, resulting in improved product stability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key features in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 automation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to ensure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on existing applications, identifying bottlenecks and proposing enhancements with database optimizations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to maintain codebase quality and ensure long-term maintainability while updating legacy systems to modern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web applications, ensuring compliance with industry best practices and company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learn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smaller scale projects to solidify understanding of full-stack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research initiatives to better understand end-user needs, contributing insights that shaped application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initiatives for applications in production, including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for API and system architecture, aiding both current and future teams in understanding system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optimizing legacy systems, including database management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tuning of existing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fast-paced Agile environment, participating in sprint reviews and retrospectives to enhance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 features and bug fixes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codebase, gaining valuable hands-on experience in front-end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