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Lead JavaScript Engineer with a demonstrated history of building high-performance applications using modern web technologies. Skilled in leading teams and architecting scalable solutions in remote environments for various sectors, including media, technology, and non-profit organizations. Proven ability to mentor fellow developers and align engineering tasks with client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ES6+, React, Node.js,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WordPress,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Lead the architecture and implementation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high-traffic websites,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Mentored a team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enhancing overall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Developed and maintained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W3C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Collaborated closely with product managers to align technical deliverables with client business objectives,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Automated deployments and managed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Implemented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complex data-driven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Conducted regular code reviews to promote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bugs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Integrated third-party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applications, ensuring seamless data exchange and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Designed and 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to extend the platform's capabilities, utilizing best practices for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front-end resources, resulting in improved load times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development team, which enhanced the robustness of the application code and reduced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Founded an internal training program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tools, empowering engineers to stay updated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Engaged in performance tuning and optimization of existing applications, reducing load times by up to 30% through various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Regularly presented technical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back-end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Implemented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high code quality and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Developed and supported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scalable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Collaborated in an agile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sprints and manage features development cycles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Achieved significant performance improvements through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managing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Participated in the architectural design of web applications, focusing on responsive design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Engaged in peer code reviews, enhancing team coding practices and ensuring adherence to organizational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Integrated third-party services into applications via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system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Contributed to the continuous integration and deployment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Enhanced existing applications by transitioning static content into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emphasizing smooth user interactions and responsive design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Participated in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Developed client-side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conversion rates on the company's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Collaborated with cross-functional teams to gather requirements and deliver comprehensive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Supported testing efforts by writing detailed test cases and performing manual testing to ensure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Gained experience in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deploying and scaling applications in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Contributed to team retrospectives and sprint planning meetings to enhance project workflows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Maintained up-to-date knowledge of the latest technologies and best practices in web development.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