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Frontend Engineer adept at leading teams in the development of robust web applications utilizing cutting-edge technologies like React, TypeScript, and Redux. Proven track record in optimizing codebases, enhancing user interfaces, and streamlining application performance in agile environments. Subject matter expert in mentoring junior developers and implementing industry best practices to foster a culture of excellence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Redux, JavaScript, TypeScript, HTML, CSS3, Responsive Design, REST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Jasmine, Enzyme,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w:t>
      </w:r>
      <w:r w:rsidRPr="00C3688B">
        <w:rPr>
          <w:rFonts w:ascii="Arial" w:hAnsi="Arial" w:cs="Arial"/>
          <w:color w:val="424242" w:themeColor="text1" w:themeShade="BF"/>
          <w:sz w:val="20"/>
          <w:szCs w:val="20"/>
        </w:rPr>
        <w:t xml:space="preserve"> Webpack, Babel, NPM, Yarn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Code Splitting, Lazy Loading, Minification, Tree Shaking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Accessibility (WCAG)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Tools:</w:t>
      </w:r>
      <w:r w:rsidRPr="00C3688B">
        <w:rPr>
          <w:rFonts w:ascii="Arial" w:hAnsi="Arial" w:cs="Arial"/>
          <w:color w:val="424242" w:themeColor="text1" w:themeShade="BF"/>
          <w:sz w:val="20"/>
          <w:szCs w:val="20"/>
        </w:rPr>
        <w:t xml:space="preserve"> Slack,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architectural design of a complex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web application, improving load times by 40% through advanced performance optimization techniques like code splitting and lazy loading.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modular front-end architecture by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maintainability and support future application scalability, facilitating smoother onboarding for junior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and review product requirements, turning them into actionable development tasks utilizing Agile methodologies like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5 junior engineers on best practices for implementing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designs that exceed industry standards and enrich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using tools such as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enforcing adherence to coding standards and best practices, resulting in a 30% reduction in code-related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user-facing features in collaboration with UX/UI designers, employing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high-quality UI/UX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RESTful APIs to ensure seamless interaction between the front end and back end, utilizing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endpoint performance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leading to a measurable decrease in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communicated project status and roadblocks with stakeholders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transparency and collaboration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and documented project-specific coding practices and guidelines for future development to maintain high code quality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performance monitoring tools to analyze application behavior, implementing data-driven improvements that enhanced customer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hiring processes, evaluating candidates on their technical skills, particularly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building a high-performing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knowledge-sharing sessions to keep the team informed on the latest technologies and industry trends, driving innovation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initiative to migrate legacy systems to a modern tech stack, incorporating microservices architecture and cloud technologies to enhance overall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adherence to accessibility standards (WCAG) in the product design and development process, ensuring inclusivity and 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deployment of large-scale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meeting tight deadlines while ensuring optimal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an essential role in designing responsive web interfaces by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and session duration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engineers to integrate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processing and interface responsiveness, which directly impacted user satisfaction scores positively.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the testing process by introducing automated testing frameworks like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reduction of bug introduction into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collaboration and code integrity while managing multiple branches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environment, participating in sprint planning and daily stand-ups to align development activities with project goals while ensuring seamless communication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guidance and knowledge-sharing sessions for less experienced engineers on modern JavaScript frameworks, focusing on real-world applications and coding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clear and effective communication channels with stakeholders to gather requirements and provide project updates, ensuring alignment with client objectives.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redesign of client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business application, improving the application's user interface and functionality by employing widget-based architecture.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both front-end and back-end development tasks, utilizing tools like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end-to-end application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website performance with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module bundling and asset optimization, which resulted in a faster user experience and greater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designers and product managers to implement UI components based on mockups developed in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fidelity to design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 on continuous integration and continuous deployment (CI/CD) practices using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cycle efficiency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and bi-weekly sprint reviews as part of the Agile development process, ensuring alignment with development best practices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a monolithic architecture to a microservices-based architecture, implementing security measures, authentication, and authorization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the company's tech community, contributing to discussions around emerging technologies and code optimization strategies, promoting a culture of continuous improvement.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