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Frontend Engineer with over 7 years of experience in developing high-performance web applications. Specializing in JavaScript, TypeScript, React.js, Next.js, and various headless CMS platforms. Proficient in creating responsive, accessible, and SEO-optimized user interfaces, with a strong focus on mentoring junior developers and refining development processes. Seeking to leverage expertise to contribute to Dentsu Creative's mission of delivering quality experiences through innovative web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Node.js,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Sitecore, Contentful, Optimizely,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APIs/Protocols: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CRUD Operations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Lighthouse, Core Web Vitals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AWS,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WCAG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Tooling, Caching Strategies, SEO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robust functionality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responsive, pixel-perfect UI components,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design system guidelines to ensure consistency and accessibility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APIs for data fetching and dynamic content manipulation,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CRUD operations and enhance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designs into functional web applications, ensuring cross-browser compatibility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improved application metrics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loading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developers, conducting code reviews and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software bugs and enhanced reliability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caching strategies to improve loading times and reduce server load through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CDN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discussions to align technical direction with business goals, fostering understanding of the overall technical vision of projects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Agile/Scrum ceremonies, contributing to sprint planning, retrospectives, and daily stand-ups to promote transparency and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headless CMS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Sitecore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Contentful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personalized content management strategies, driving engagement and user-centric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discussions that influenced the future roadmap of various projects, advocating for proactive problem solving and scaling solutions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front-end code through pull requests to enforce technical quality and adherence to the defined coding standards and architectural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ongoing education and exploration of new technologies to ensure the team remains at the cutting edge of front-end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features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quality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custom components and libraries adhering to strict coding guidelines with an emphasis on cross-browser compatibility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seamless communication and efficient data handling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improvements in test coverage while ensuring reliable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optimizing assets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Agile/Scrum methodology, contributing to daily stand-ups, sprint reviews, and backlog grooming to drive project success and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onboarding practices for new developers, implementing effective knowledge sharing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showcase components and improve onboarding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efficiently managing project branching strategies and facilitating collaborative development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web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projects were delivered within timelines while adhering to standard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media queries to enhance user experience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integrate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increasing project security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a focus on optimizing the codebase and ensuring compliance with best coding practices, which fostered a culture of quality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Expanded understanding of modern web technologies, participating in workshops and round-table discussions within the development team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Addressed and resolved various bugs and issues in legacy codebases, significantly enhancing functionality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to cloud platforms, enhancing application uptime and reliability while minimizing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systems and processes to ensure all project aspects are transparent and accessible for maintenance and upgrades.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