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senior-level engineer with over 8 years of extensive experience in developing and enhancing high-performance web applications, specializing in JavaScript frameworks and state management. Adept at collaborating with cross-functional teams to drive innovative frontend solutions that enhance user experience while maintaining code integrity and efficiency. Proven track record in leading projects from conception through deployment, employing modern software development methodologies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CSS Frameworks:</w:t>
      </w:r>
      <w:r w:rsidRPr="00C3688B">
        <w:rPr>
          <w:rFonts w:ascii="Arial" w:hAnsi="Arial" w:cs="Arial"/>
          <w:color w:val="424242" w:themeColor="text1" w:themeShade="BF"/>
          <w:sz w:val="20"/>
          <w:szCs w:val="20"/>
        </w:rPr>
        <w:t xml:space="preserve"> Bootstrap, Tailwind CSS, Material-UI,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Babel, code splitting, lazy loading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RESTful APIs:</w:t>
      </w:r>
      <w:r w:rsidRPr="00C3688B">
        <w:rPr>
          <w:rFonts w:ascii="Arial" w:hAnsi="Arial" w:cs="Arial"/>
          <w:color w:val="424242" w:themeColor="text1" w:themeShade="BF"/>
          <w:sz w:val="20"/>
          <w:szCs w:val="20"/>
        </w:rPr>
        <w:t xml:space="preserve"> Axios, Fetch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user-centric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performance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implementing a responsive design system using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page load speed by 30% and enhancing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modular components for a scalable app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encouraging reusability and maintainability of the codebase while adhering to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unit and end-to-end testing procedures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minimizing regression errors in the deployment of several major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consumption efficiency by utilizing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data fetching strategies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load times for data-heavy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a modern stack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technical debt and improving the development lifecycle through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implement intuitive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design mockups into functional, accessible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promoting the adoption of modern JavaScript frameworks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strategies using browser developer tools and proactively addressed bottlenecks in rendering and processing, significantly improving overall app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reusable libraries leveraging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styling, enabling future-proofing of design consistency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iterate designs using Agile methodologies,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tracking and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guidelines for cross-browser compatibility and accessibility standards, ensuring compliance and optimizing user experience across diverse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collaborative practices, enhancing team coordination and delivery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seamless deployment to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to deliver engaging user experiences while maintaining modular architecture for easy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services to support dynamic web app data needs, enhancing the platform with robust data handling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CSS transitions and animations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application's visual appeal and user interaction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code coverage and collaborating on refactorings to enhance readability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teams to deliver high-quality web applications, contributing to sprint planning and retrospectives to ensure continuous improvement of practices and tools used.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JavaScript frameworks that increased code efficiency and developer output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prototypes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user-centric web applications, collaborating closely with designers to translate prototypes into functional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documentation and application flows to enhance team understanding of system architectures and contribute to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user interface improvements and client-side validations.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communication between the frontend and the backend services to optimize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website updates and maintenance tasks,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existing features and user interface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Emphasized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alignments and attribute tracking of changes made in projects. Further employed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repositories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issues in web applications, leveraging debugging tools and methodologies to identify performance bottlenecks and code-related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implement efficient data processing solutions and improve database interaction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app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key functionality enhancements through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and frameworks, contributing to overall application performance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Extended the capability of existing applications by implementing third-party libraries and scripts to improve site functionality and accessibility.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