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experienced software engineer with expertise in AI and machine learning technologies, possessing strong skills in data analysis and product development for financial services. Proven record in building data-driven solutions using modern cloud technologies, demonstrating a commitment to innovation and excellence in the tech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&amp; 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LLM, Gen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Glue, AWS Redshift, AWS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Analytics &amp; Modeling: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Preparation, Data Modeling, Prompt Engineering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CRM Applications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Scrum,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cloud-based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processing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customer data and improve product recommendations, resulting in a 20%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within a cross-functional Scrum team to integrate data analytics solutions directly into the CRM system,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interactive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ETL processes, ensuring data quality and integrity in analytical reports.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model tuning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prompt engineering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AI algorithms, enhancing accuracy for predictive analysis and driving product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software engineering best practices and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Interacted directly with clients to gather requirements, translate business needs into technical solutions, and provide ongoing support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system performance by implementing effective data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knowledge-sharing sessions focusing on advancements in AI technologies, fostering a culture of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SQL for complex database queries to extract actionable insights, improving the decision-making process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dynamic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 engaging data visualization experience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and debugging processes to ensure high-quality application releases, maintaining a commitment to minimizing downtime and customer impact.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third-party APIs into existing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and service offerings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analysis strategies to improve financial forecasting accuracy by leveraging analytical tools and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core backend functionalities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a variety of client applications, improving system stability and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data models that enhanced operational efficiencies and customer insights for various finance-oriented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execution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and scalable application architecture that met industry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architectures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integrity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reliability, contributing to prolonged service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product managers to establish statistical requirements for real-time analytics,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Harnessed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simplifying deployment in cloud environments and improving application portability.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and implemented best practices in software engineering to deliver robust financial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 sign-on (SSO)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and user experience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customer-facing applications, fostering improved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architecture and implementation of data analytics features based on business logic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working cross-functionally to deliver high-quality features within stringent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preparation and visualization of complex datasets,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 and exploratory analysis.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