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motivated Senior Web Developer with extensive experience in web accessibility, content management, and responsive design. Expertise in translating design concepts into functional web applications, ensuring consistency and quality across multiple platforms. Proven track record of collaborating with cross-functional teams to achieve optimal user experience and technical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HTML, CSS, JavaScript, PHP,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Vue.js, Angular, Node.js, Laravel,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Photoshop, Adobe XD, Sketch, InVision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&amp; Platforms:</w:t>
      </w:r>
      <w:r w:rsidRPr="00C3688B">
        <w:rPr>
          <w:rFonts w:ascii="Arial" w:hAnsi="Arial" w:cs="Arial"/>
          <w:color w:val="424242" w:themeColor="text1" w:themeShade="BF"/>
          <w:sz w:val="20"/>
          <w:szCs w:val="20"/>
        </w:rPr>
        <w:t xml:space="preserve"> WordPress, Drupal, Joomla, Shopify, Magento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&amp; Analytics:</w:t>
      </w:r>
      <w:r w:rsidRPr="00C3688B">
        <w:rPr>
          <w:rFonts w:ascii="Arial" w:hAnsi="Arial" w:cs="Arial"/>
          <w:color w:val="424242" w:themeColor="text1" w:themeShade="BF"/>
          <w:sz w:val="20"/>
          <w:szCs w:val="20"/>
        </w:rPr>
        <w:t xml:space="preserve"> Google Analytics, SEMrush, Yoast SEO, Google Tag Manager, A/B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JSON, XML, Web Accessibility Standards (WCAG)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Hosting:</w:t>
      </w:r>
      <w:r w:rsidRPr="00C3688B">
        <w:rPr>
          <w:rFonts w:ascii="Arial" w:hAnsi="Arial" w:cs="Arial"/>
          <w:color w:val="424242" w:themeColor="text1" w:themeShade="BF"/>
          <w:sz w:val="20"/>
          <w:szCs w:val="20"/>
        </w:rPr>
        <w:t xml:space="preserve"> AWS, Heroku, Docker,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Cypress,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Collaboration, Agile Scrum, Problem-solving, Communication, Critical Thinking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and optimize over 20 client websites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loading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web accessibility features aligned with WCAG 2.1 standards, enhancing user engagement metrics on client sites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Translated complex design mockups from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responsive web templates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across browsers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content management solutions using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updates and maintenance for client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search engine optimized content structures, actively incorporating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SEMrush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insights to adjust marketing strategies for client brands.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digital marketing teams to enhance paid advertisement landing pages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40% increase in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QA testing to maintain high aesthetic quality and technical standards across development projects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version control and project management efficiency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harmonious team collaboration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legacy websites, migrating them to modern frameworks such as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speeds and user interface coherence.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through CI/CD implementation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AWS services,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multiple A/B testing initiatives for client campaigns using </w:t>
      </w:r>
      <w:r w:rsidRPr="00C3688B">
        <w:rPr>
          <w:rFonts w:ascii="Arial" w:hAnsi="Arial" w:cs="Arial"/>
          <w:b/>
          <w:color w:val="424242" w:themeColor="text1" w:themeShade="BF"/>
          <w:sz w:val="20"/>
          <w:szCs w:val="20"/>
        </w:rPr>
        <w:t xml:space="preserve">Google Tag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better-performing ads and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designing and conducting internal training for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Cultivated strong relationships with clients, translating technical jargon into actionable insights and ensuring all updates met brand standards and accessibility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plugins and functionality for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sites, enhancing user experience and increasing client satisfaction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development projects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launching tailored web applications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responsive web designs in compliance with client specifications and preferences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testing and debugging efforts across different web applications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website maintenance tasks, providing technical support and solutions promptly to enhance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SEO strategies, utilizing </w:t>
      </w:r>
      <w:r w:rsidRPr="00C3688B">
        <w:rPr>
          <w:rFonts w:ascii="Arial" w:hAnsi="Arial" w:cs="Arial"/>
          <w:b/>
          <w:bCs/>
          <w:color w:val="424242" w:themeColor="text1" w:themeShade="BF"/>
          <w:sz w:val="20"/>
        </w:rPr>
        <w:t xml:space="preserve">Yoast SEO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on-page optimization and improving the visibility of client websites.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plugins and themes for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customized functionalities for user engagement and client-specific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version control systems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and enhanced collaboration across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ongoing projects by researching the latest trends in web technologies and applying best practices for site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employing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efficient front-end designs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frameworks, participating in sprint planning and retrospectives to improve team delivery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Did integration of third-party APIs, enhancing site functionalities and user interaction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and execution of user testing sessions, documenting feedback and recommendations for design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marketing teams to set up trackable links and campaigns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problem resolution practices, enhancing user experience through effective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server-side development processes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web content and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aimed at junior developers, sharing best practices in coding standards and modern web technologies to support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