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proficient in developing scalable and efficient microservices-based applications leveraging the latest Java technologies and cloud infrastructure. Adept at using frameworks like Spring and expertise in modern frontend technologies. Committed to improving application performance and user experience through innovative solutions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1.8+, Groovy,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Framework, Spring Boot, ReactJS, JUnit, Hibernate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Maven, Gradle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Splunk, Log4J, AWS CloudWatch, Geneos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Database,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 Test-Driven Development,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HTML, CSS, JSON, RESTful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improving system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and monitoring systems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Log4J</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stability and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microservices architecture,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 of containerized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frontends, improving data retrieval times and enhancing user experience through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agile teams in iterative software development processes, incorporating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high-quality software on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into application architecture, utilizing services like S3 and DynamoDB for enhanced data management and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continuous learning and adherence to best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and query performance in </w:t>
      </w:r>
      <w:r w:rsidRPr="00C3688B">
        <w:rPr>
          <w:rFonts w:ascii="Arial" w:hAnsi="Arial" w:cs="Arial"/>
          <w:b/>
          <w:color w:val="424242" w:themeColor="text1" w:themeShade="BF"/>
          <w:sz w:val="20"/>
          <w:szCs w:val="20"/>
        </w:rPr>
        <w:t xml:space="preserve">Oracle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achieving a 25% reduction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enterprise-level applications adhering to design principles and practices, ensuring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Dedicated efforts towards automating testing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improving code coverage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and best practices in application development to safeguard sensitive data, collaborating with security teams to mitigate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UI unit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frontend testing, thereby improving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developed software solutions, ensuring clarity and understanding for stakeholders and development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optimal performance in high-load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web applications, effectively implementing frontend-backend integrations for enhanced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services design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communication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code repositories and continuous integration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development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Oracle database solutions, designing schemas and optimizing SQL queries to improve application efficiency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delivering consistent feedback during sprint reviews to drive product improvements and feature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architecture of microservices-focused applications with a robust focus on scalability and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troubleshoot and resolve software application issues across user environments, enhancing system reliability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practices for alignments with Agile methodologies to ensure timely delivery of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discussions to enhance system architectures, proposing innovative solutions that integrate state-of-the-art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unit testing efforts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continuous integration practices, resulting in improved code quality and reduced deployment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requirements analysis to translate them into functional specifications, ensuring stakeholder satisfaction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performance and usability of web applications through careful implementation of designs and UI/UX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