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Java Developer with a robust background in developing scalable and maintainable backend systems. Adept at agile development methodologies and skilled in microservices architecture. Proven track record of delivering high-quality solutions in demanding environments, specifically within fintech. Committed to practicing TDD and CI/CD for continuous software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PHP, SQL, HTML,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(Core/MVC), JUnit, Docker, Microservices,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Postman, TyK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Kubernetes, Nomad, Concourse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 Driven Development, Continuous Integration, Continuous Delivery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(Core/MVC)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handle complex financial transactions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and integrated them with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ensuring seamless communication between systems for payment processing and compliance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Practiced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 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adherence to specifications through rigorous unit and UAT testing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developing middleware solutions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enhancing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estimate sprint backlogs, successfully increasing development velocity by 30% without sacrificing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daily stand-up meetings to identify technical roadblocks, fostering collaboration among different technical teams leading to improved project delivery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forking and branching strategies to manage code effectively, and streamline the development process for multiple features simultaneously.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and enhancing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participated in peer code reviews, utilizing feedback to hone development practices and contribute to the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for unit and regression tests, ensuring application stability prior to each deployment, significantly reducing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API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communicating technical details for internal and external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feedback loops with stakeholders, ensuring alignment with business goals and timely delivery of software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and reducing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agile methodologies, nurturing a culture of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web applications focusing on user authentication and payment processing systems, ensuring secure interoperability between clients and service providers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and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which facilitated easier scaling and deployment across AWS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comprehensive database design and migration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solutions while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structured data influences, enhancing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conducting bi-weekly sprints and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timelines and deliverables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APIs to support mobile applications, ensuring they conformed to challenging requirements in terms of scalability and performance under high traffic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in the development process, leading to a 25% increase in overall application reliability through early defect detection.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coding best practices and architectural patterns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patterns to facilitate a clear and maintainable codebase, enhancing overall software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aimed at streamlining system operations and improving efficiency across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 and collaborative programming sessions, promoting a shared understanding of best practices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database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complex queries in enterprise environments, aiding businesses in data analysis and operational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communication with clients for requirement gathering sessions about their software needs, ensuring project objectives were accurately translated into functional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development methodologies, engaging in daily scrums and sprint planning sessions, which resulted in improved workflow and increased team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quality assurance teams to integrate automated testing tools into the development lifecycle, enhancing reliability of the software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applications across various platforms, demonstrating expertise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consistent environment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