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Full-stack Engineer with extensive experience in designing and implementing complex and scalable applications. Proficient in backend services development using Golang, alongside expertise in frontend technologies like React. Adept in managing microservices with Kubernetes and developing CI/CD pipelines using GitHub Actions for efficient deployment workflows. Strong problem solver with proven ability to work collaboratively in cross-functional teams and deliver high-quality solutions in a fast-paced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Context API,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Services:</w:t>
      </w:r>
      <w:r w:rsidRPr="00C3688B">
        <w:rPr>
          <w:rFonts w:ascii="Arial" w:hAnsi="Arial" w:cs="Arial"/>
          <w:color w:val="424242" w:themeColor="text1" w:themeShade="BF"/>
          <w:sz w:val="20"/>
          <w:szCs w:val="20"/>
        </w:rPr>
        <w:t xml:space="preserve"> RESTful APIs, Apache Kafka, PostgreSQL,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Kubernetes, Docker, GitHub Actions, Helm, Vault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CI/CD, TDD, System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Problem Solving, Collaboration, Communication, Debugging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services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multiple clients, focusing on RESTful API development and enhancing performance through concurrency patterns and performance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responsive single-page applications (SPAs)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integrated complex RESTful APIs to enhance user interface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Architectured and integrated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for real-time event-driven architecture, optimizing data processing and system communication across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managed relational database schemas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writing complex SQL queries and optimizing their performance to ensure data integrity and efficient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testable, and maintainable code practices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security standards and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building, and deployment processes, which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and orchestration of microservices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 of applications across various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design sessions and participated in code reviews to maintain high code quality and share best practices among teams,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production issues across the stack, employing strong debugging skills and systematic problem-solving approaches to minimize downtime and improve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cross-functional teams, translating complex technical concepts into clear terms for stakeholders and facilitating efficient project progression.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backend services by refactoring legacy codebases into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increasing performance metrics and enhancing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recommended new tools and frameworks, ensuring continued innovation and competitive advantage in the fast-paced IT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software design principles, promoting a collaborative environment that values growth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to ensure transparency and efficiency in project deliverables, contributing to team sprint planning and retrospective discussions.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backend services using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establishing RESTful APIs that improved data accessibility and streamlined user interactions within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optimized performance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writing complex queries to enhance application data processing speeds and integrity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frontend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user-centric application experience that meets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refining project approaches and enhancing collaborative efforts by utilizing tools like JIRA and Slack for project management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deployment, ensuring consistent environments across development, testing,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CI/CD pipelines utilizing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 and reliability through automated testing and integration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implementing feedback loops that significantly raised code quality and adherence to best practices in software engineering.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Troubleshot critical application issues and collaborated with the support team to resolve complex problems efficiently, focusing on minimizing client impact and improving system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microservices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frontend applications with backend services via well-defined RESTful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database management, conducting data analyses and developing effective schemas that supported business intelligence functions.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using tools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functionality across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 implementations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CSS frameworks to enhance UI/UX for client-facing applications, resulting in increased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best practices for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within team workflows and facilitating smooth collaborative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them into functional specifications, enhancing product relevance and user experience through tailored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all project developments, ensuring clarity and consistency across all stakeholders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learning and professional development opportunities including workshops on latest trends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