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&amp; Machine Learning Engineer with extensive experience in developing and deploying advanced AI solutions. Expertise in Generative AI technologies and a proven track record of enhancing product capabilities through data-driven insights and robust machine learning models. Strong communication skills with the ability to effectively collaborate cross-functionally and deliver timely, innovative solutions that align with customer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RAG patterns, ReAct,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IBM Cloud,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Mining, Data Wrangling, ETL Processes, Data Visualization, Predictive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in client-facing applications, contributing to a 25% increase in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document summarization workflows, improving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data pipeline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in-house and customer data while maintaining high data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ML lifecycle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best practices in AI application development, including test-driven development and code reviews, ensuring robust software delivery and high maintainability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complex requirements into actionable project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20% improvement in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algorithms for risk scoring and anomaly detection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company's capability to identify and mitigate potential risks early in project life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natural language processing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 mining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information extraction tasks, significantly improving the accuracy of data interpretations and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development of machine learning models and AI applications, fostering knowledge sharing and skills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iterative improvements on existing algorithms based on empirical data analysis, directly contributing to a 15% enhancement in model performance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educate teams on utilizing generative AI solutions effectively, leading to a widespread increase in AI technology adoption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deployment processes and model management, ensuring compliance with company standards and ease of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rapidly iterated on model designs, sustaining innovation while meeting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security features which increased system robustness and decreased reported vulnerabilities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monitoring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system performance metrics which improved uptime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create a scalable backend architecture for a cloud-based project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Shiny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data visualization dashboards for clients, improving data accessibility and decision-making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extraction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 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scrape and process web data, which helped in expanding business development prospects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more rapid integration of features into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describing system events, database interactions, and deployment protocols, ensuring clarity and integrity in every project stage.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to deliver innovative software solutions that effectively met client requests while adhering to tight deadlines and budget constraints.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 into client applications, enhancing overall system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designs ensuring optimal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software design principles, thereby enhancing the architecture and future scalability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optimize data retrieval and storage solutions efficiently, ensuring timely availability of critical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cross-platform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user interfaces that significantly improve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backend and frontend applications to ensure high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full-stack development on various initiatives,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design, ensuring alignment with client specifications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features and system capabilities, providing essential support to enhance user confidence and efficiency in using the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project estimations and timelines, providing stakeholders with detailed insights into project status and required resources for optimizing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