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Engineer with 8 years of experience in software development, specializing in building scalable and efficient web applications. Proficient in leading technical teams and mentoring junior developers while contributing to architectural design and high-quality code execution. Adept in utilizing modern web technologies including HTML, CSS, JavaScript, TypeScript, React, and SQL to solve complex engineering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backend services, achieving a 20% increase in feature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to facilitate data exchange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established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improving their debugging skills using Chrome DevTools.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resulting in fewer than 5 defects reported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integration and continuous deployment (CI/CD) processes to streamline the software development lifecycle, significantly reducing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gather requirements and translate them into technical specifications for frontend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solutions like Stripe API to enhance application capabilities, managing sensitive transactions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optimized application performance, and improved build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ceremonies such as sprint planning and retrospectives, boosting team's productivity by implementing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new architectural solutions to improve application resilience, applying techniques learned from industry peers and conferences.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technical documentation that laid out project requirements and design specs.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legacy applications, facilitating easier data management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enhance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performance tuning for existing applications, significantly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functionality, reducing post-deployment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maintenance on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updates to adhere to accessibility standards as per ADA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translate complex business needs into technical requirements for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OAuth and OpenID protocols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debugging complex application issues using developer tools and comprehensive testing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flows and created user documentation, enhancing knowledge transfer and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 development cycles applying Agile methodologies, fostering adaptive planning and encouraging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from legacy systems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that improved overall code quality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and frameworks relevant to the rapidly evolving web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