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Fullstack Engineer with over 8 years of experience in developing innovative software solutions. Proficient in leveraging advanced programming skills in languages such as Ruby, JavaScript with React, and Rails to deliver high-impact projects within fast-paced Agile environments. Strong focus on accessibility and meeting user needs, with a passion for utilizing AI-powered tools to enhance software quality and efficiency. A strong advocate for self-managed teams and purpose-driven development to support critical government missions.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Redux, RSpec,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Jenkins, GitHub Actions,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Behavior-Driven Development (BDD),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Cursor, Cline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U.S. Web Design System,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interaction with the VA Claim Status Tool, streamlining the benefits management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services, improving data management for user claims and resulting in a 30% increase in the accessibility for veterans managing tools on VA.gov.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and optimized RESTful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updates and decision notifications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 to enhance application performance and scalability for high-traffic veteran support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a CI/CD pipeline for efficient application deployment,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to champion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repetitive coding tasks, increasing development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mentorship sessions to support junior developers, while ensuring adherence to clean code practices and efficient debugging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across applications to safeguard quality,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senior stakeholders to translate user feedback into actionable requirements, enhancing product iterations for veteran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measurable improvement in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ongoing product enhancements through conducting user demos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specifications that meet user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polyglot programming techniques to integrate various services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interconnectivity among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project timelines and updates via Agile methodologies, employing metrics to inform sprint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strong team culture based on collaboration and innovation, regularly hosting workshops on leveraging new technologies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facilitate user engagement for client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cloud-based deployment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serving several enterprise-level clients and improving service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gain actionable insights from complex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automation of testing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code maintainability and reduced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Agile environment to enhance software features based on client requirements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microservice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efficiency and breaking down monolithic structures for complex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compliance protocols to ensure the integrity of client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vulnerability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customer-focused workshops to drive the adaptation of new technologies and methodologies within the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APIs for real-time data updates,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build scalable back-end solutions optimized for cost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execution by employing Agile methodologies to track progress and define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collaboration among teams through shared coding standards and effective communication, ensuring project goals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enhancing aesthetics and users’ interaction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performance bottlenecks, improving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understand initial user needs, ensuring that frontend interfaces aligned with overall project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