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Engineer with advanced skills in Observability and SRE practices, specializing in building scalable cloud solutions with a focus on real-time data pipelines, monitoring systems, and automated DevOps processes in AWS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ELT, SQL, PromQL, Splunk SPL,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ECS, EKS, Lambda, S3, RDS, CloudWatch, Kinesis,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AWS CodePipeline, GitLab CI,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Loki, OpenTelemetry,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SLOs, SLIs, incident management, root cause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that visualize key operational metrics and business KPIs, consistently achieving performance optimization and increased usability through efficient querying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seamlessly extract and transform data from sources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for visual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robust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 data exchange between monitoring services and dashboard visualizations, ultimately improving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resilient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operational needs of Grafana and associated data sources,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of infrastructure managed as code, thus enhancing the efficiency of deployment cycles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alerting mechanisms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notify teams of anomalies, utilizing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Loki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monitor log data in real-time for quicker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quality frameworks with performance tuning strategies including indexing and partitioning to optimize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 high reliability for operational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outages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functionality, collaborating effectively with cross-functional teams to implement corrective actions and prevent future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SRE principles within the organization, defining clear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Level Objectives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(SLOs) and ensuring their alignment with operational metrics visualized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tracing of microservices, thus enhancing observability across multiple cloud-native applications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product and development teams, gathering monitoring requirements to ensure that dashboards meet dynamic business needs, while also promoting observability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security best practices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defining IAM roles and security group configurations to safeguard data access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deployments, resulting in improved development workflows and faster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aggregation, resulting in enhanced performance and faster data retrieval across reporting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multiple internal tools and external client applications, optimizing the integration process through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handling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system performance and application metrics that enhanced operational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management, creating modular infrastructure blueprints that simplified deployment processes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resource usage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meticulous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operational costs were minimized while yielding maximum throughput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standard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 development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instilling a culture of continuous improvement and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orchestrate microservices deployments, enhancing the scalability and robustness of client applications amidst growing user demand.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develop a secure multi-tenant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enhancements for existing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improvements and code optimization for complex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Migration 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facilitate a seamless transition with minimal downtime and user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troubleshooting of production issues with a focus on performance optimization through deeper insights derived from logs analyzed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